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BB" w:rsidRPr="00CA26C8" w:rsidRDefault="00A56E6C" w:rsidP="00C24049">
      <w:pPr>
        <w:pStyle w:val="Heading1"/>
      </w:pPr>
      <w:r>
        <w:t xml:space="preserve">POLS </w:t>
      </w:r>
      <w:r w:rsidR="00AD1DC0">
        <w:t>5567 / 4467</w:t>
      </w:r>
      <w:r>
        <w:t xml:space="preserve"> – 01: </w:t>
      </w:r>
      <w:r w:rsidR="00AD1DC0">
        <w:t>STATE AND LOCAL ADMINISTRATION</w:t>
      </w:r>
    </w:p>
    <w:p w:rsidR="00BE77BB" w:rsidRDefault="00A56E6C" w:rsidP="00C24049">
      <w:pPr>
        <w:spacing w:after="0" w:line="240" w:lineRule="auto"/>
      </w:pPr>
      <w:r>
        <w:t>Department of Political Science</w:t>
      </w:r>
    </w:p>
    <w:p w:rsidR="007E7205" w:rsidRDefault="007E7205" w:rsidP="00C24049">
      <w:pPr>
        <w:spacing w:after="0" w:line="240" w:lineRule="auto"/>
      </w:pPr>
      <w:r>
        <w:t>3 Credits</w:t>
      </w:r>
    </w:p>
    <w:p w:rsidR="00BE77BB" w:rsidRDefault="00A56E6C" w:rsidP="00C24049">
      <w:pPr>
        <w:spacing w:after="0" w:line="240" w:lineRule="auto"/>
      </w:pPr>
      <w:r>
        <w:t>Idaho State University</w:t>
      </w:r>
    </w:p>
    <w:p w:rsidR="00BE77BB" w:rsidRDefault="006302D4" w:rsidP="00C24049">
      <w:pPr>
        <w:spacing w:after="0" w:line="240" w:lineRule="auto"/>
      </w:pPr>
      <w:r>
        <w:t>Spring 2015</w:t>
      </w:r>
    </w:p>
    <w:p w:rsidR="00BE77BB" w:rsidRDefault="00BE77BB" w:rsidP="0000646B">
      <w:pPr>
        <w:spacing w:after="0" w:line="240" w:lineRule="auto"/>
        <w:jc w:val="center"/>
      </w:pPr>
    </w:p>
    <w:p w:rsidR="00BE77BB" w:rsidRDefault="00BE77BB" w:rsidP="0000646B">
      <w:pPr>
        <w:spacing w:after="0" w:line="240" w:lineRule="auto"/>
      </w:pPr>
      <w:r w:rsidRPr="00C24049">
        <w:rPr>
          <w:rStyle w:val="Heading2Char"/>
        </w:rPr>
        <w:t>Instructor:</w:t>
      </w:r>
      <w:r w:rsidR="00C24049">
        <w:tab/>
      </w:r>
      <w:r w:rsidR="00C24049">
        <w:tab/>
      </w:r>
      <w:r w:rsidR="00C24049">
        <w:tab/>
      </w:r>
      <w:r w:rsidR="00C24049">
        <w:tab/>
      </w:r>
      <w:r w:rsidR="00C24049">
        <w:tab/>
      </w:r>
      <w:r w:rsidR="00C24049">
        <w:tab/>
      </w:r>
      <w:r w:rsidR="00C24049">
        <w:tab/>
      </w:r>
      <w:r w:rsidR="00C24049">
        <w:tab/>
      </w:r>
      <w:r>
        <w:tab/>
      </w:r>
    </w:p>
    <w:p w:rsidR="00BE77BB" w:rsidRDefault="00BE77BB" w:rsidP="0000646B">
      <w:pPr>
        <w:spacing w:after="0" w:line="240" w:lineRule="auto"/>
      </w:pPr>
    </w:p>
    <w:p w:rsidR="00BE77BB" w:rsidRDefault="00BE77BB" w:rsidP="0000646B">
      <w:pPr>
        <w:spacing w:after="0" w:line="240" w:lineRule="auto"/>
      </w:pPr>
      <w:r>
        <w:t>Daniel Hummel</w:t>
      </w:r>
      <w:r w:rsidR="00C24049">
        <w:tab/>
      </w:r>
      <w:r w:rsidR="00C24049">
        <w:tab/>
      </w:r>
      <w:r w:rsidR="00C24049">
        <w:tab/>
      </w:r>
      <w:r w:rsidR="00C24049">
        <w:tab/>
      </w:r>
      <w:r w:rsidR="00C24049">
        <w:tab/>
      </w:r>
      <w:r w:rsidR="00C24049">
        <w:tab/>
      </w:r>
      <w:r w:rsidR="00C24049">
        <w:tab/>
      </w:r>
      <w:r w:rsidR="00C24049">
        <w:tab/>
      </w:r>
    </w:p>
    <w:p w:rsidR="00BE77BB" w:rsidRDefault="00BE77BB" w:rsidP="0000646B">
      <w:pPr>
        <w:spacing w:after="0" w:line="240" w:lineRule="auto"/>
      </w:pPr>
      <w:r w:rsidRPr="007A4548">
        <w:rPr>
          <w:b/>
        </w:rPr>
        <w:t>Email:</w:t>
      </w:r>
      <w:r w:rsidRPr="00E74D66">
        <w:t xml:space="preserve"> </w:t>
      </w:r>
      <w:r w:rsidR="00E74D66" w:rsidRPr="00E74D66">
        <w:t>hummdani</w:t>
      </w:r>
      <w:r w:rsidR="00E74D66">
        <w:t>@isu.edu</w:t>
      </w:r>
      <w:r w:rsidR="00C24049">
        <w:tab/>
      </w:r>
      <w:r w:rsidR="00C24049">
        <w:tab/>
      </w:r>
      <w:r w:rsidR="00C24049">
        <w:tab/>
      </w:r>
      <w:r w:rsidR="00C24049">
        <w:tab/>
      </w:r>
      <w:r w:rsidR="00C24049">
        <w:tab/>
      </w:r>
      <w:r w:rsidR="00C24049">
        <w:tab/>
      </w:r>
    </w:p>
    <w:p w:rsidR="00D345A0" w:rsidRDefault="00D345A0" w:rsidP="0000646B">
      <w:pPr>
        <w:spacing w:after="0" w:line="240" w:lineRule="auto"/>
      </w:pPr>
      <w:r w:rsidRPr="007A4548">
        <w:rPr>
          <w:b/>
        </w:rPr>
        <w:t>Office Hours:</w:t>
      </w:r>
      <w:r w:rsidR="00E74D66">
        <w:t xml:space="preserve"> </w:t>
      </w:r>
      <w:r w:rsidR="007A4548">
        <w:t>Tuesday</w:t>
      </w:r>
      <w:r w:rsidR="00C24049">
        <w:tab/>
      </w:r>
      <w:r w:rsidR="00C24049">
        <w:tab/>
      </w:r>
      <w:r w:rsidR="00C24049">
        <w:tab/>
      </w:r>
      <w:r w:rsidR="00C24049">
        <w:tab/>
      </w:r>
      <w:r w:rsidR="00C24049">
        <w:tab/>
      </w:r>
      <w:r w:rsidR="00C24049">
        <w:tab/>
      </w:r>
      <w:r w:rsidR="00C24049">
        <w:tab/>
      </w:r>
    </w:p>
    <w:p w:rsidR="003E3D57" w:rsidRDefault="00C24049" w:rsidP="0000646B">
      <w:pPr>
        <w:spacing w:after="0" w:line="240" w:lineRule="auto"/>
      </w:pPr>
      <w:r>
        <w:t xml:space="preserve">2:00 PM – 3:30 PM </w:t>
      </w:r>
      <w:r>
        <w:tab/>
      </w:r>
      <w:r>
        <w:tab/>
      </w:r>
      <w:r>
        <w:tab/>
      </w:r>
      <w:r>
        <w:tab/>
      </w:r>
      <w:r>
        <w:tab/>
      </w:r>
      <w:r>
        <w:tab/>
      </w:r>
      <w:r>
        <w:tab/>
      </w:r>
    </w:p>
    <w:p w:rsidR="00D345A0" w:rsidRDefault="009C5BBD" w:rsidP="0000646B">
      <w:pPr>
        <w:spacing w:after="0" w:line="240" w:lineRule="auto"/>
      </w:pPr>
      <w:proofErr w:type="spellStart"/>
      <w:r w:rsidRPr="007A4548">
        <w:rPr>
          <w:b/>
        </w:rPr>
        <w:t>Graveley</w:t>
      </w:r>
      <w:proofErr w:type="spellEnd"/>
      <w:r w:rsidRPr="007A4548">
        <w:rPr>
          <w:b/>
        </w:rPr>
        <w:t xml:space="preserve"> Hall:</w:t>
      </w:r>
      <w:r>
        <w:t xml:space="preserve"> Room 306</w:t>
      </w:r>
      <w:r w:rsidR="00C24049">
        <w:tab/>
      </w:r>
      <w:r w:rsidR="00C24049">
        <w:tab/>
      </w:r>
      <w:r w:rsidR="00C24049">
        <w:tab/>
      </w:r>
      <w:r w:rsidR="00C24049">
        <w:tab/>
      </w:r>
      <w:r w:rsidR="00C24049">
        <w:tab/>
      </w:r>
      <w:r w:rsidR="00C24049">
        <w:tab/>
      </w:r>
    </w:p>
    <w:p w:rsidR="00D345A0" w:rsidRDefault="009C5BBD" w:rsidP="0000646B">
      <w:pPr>
        <w:spacing w:after="0" w:line="240" w:lineRule="auto"/>
      </w:pPr>
      <w:r>
        <w:t>ISU</w:t>
      </w:r>
      <w:r w:rsidR="00D345A0">
        <w:t xml:space="preserve"> – </w:t>
      </w:r>
      <w:r>
        <w:t>Pocatello</w:t>
      </w:r>
    </w:p>
    <w:p w:rsidR="00BE77BB" w:rsidRDefault="00BE77BB" w:rsidP="0000646B">
      <w:pPr>
        <w:spacing w:after="0" w:line="240" w:lineRule="auto"/>
      </w:pPr>
    </w:p>
    <w:p w:rsidR="00BE77BB" w:rsidRDefault="00BE77BB" w:rsidP="00C24049">
      <w:pPr>
        <w:pStyle w:val="Heading2"/>
      </w:pPr>
      <w:r w:rsidRPr="00F8305C">
        <w:t>Course Time and Location</w:t>
      </w:r>
      <w:r>
        <w:t>:</w:t>
      </w:r>
    </w:p>
    <w:p w:rsidR="00BE77BB" w:rsidRDefault="00BE77BB" w:rsidP="0000646B">
      <w:pPr>
        <w:spacing w:after="0" w:line="240" w:lineRule="auto"/>
      </w:pPr>
    </w:p>
    <w:p w:rsidR="00BE77BB" w:rsidRDefault="00C24049" w:rsidP="0000646B">
      <w:pPr>
        <w:spacing w:after="0" w:line="240" w:lineRule="auto"/>
      </w:pPr>
      <w:r>
        <w:t>Thursday:</w:t>
      </w:r>
      <w:r w:rsidR="00BE77BB">
        <w:t xml:space="preserve"> </w:t>
      </w:r>
      <w:r>
        <w:t>6</w:t>
      </w:r>
      <w:r w:rsidR="00B9550E">
        <w:t>:00</w:t>
      </w:r>
      <w:r w:rsidR="004645C2">
        <w:t xml:space="preserve"> PM – </w:t>
      </w:r>
      <w:r>
        <w:t>8</w:t>
      </w:r>
      <w:r w:rsidR="00B9550E">
        <w:t>:</w:t>
      </w:r>
      <w:r>
        <w:t>50</w:t>
      </w:r>
      <w:r w:rsidR="00A56E6C">
        <w:t xml:space="preserve"> </w:t>
      </w:r>
      <w:r w:rsidR="004645C2">
        <w:t>PM</w:t>
      </w:r>
    </w:p>
    <w:p w:rsidR="00BE77BB" w:rsidRDefault="00A56E6C" w:rsidP="0000646B">
      <w:pPr>
        <w:spacing w:after="0" w:line="240" w:lineRule="auto"/>
      </w:pPr>
      <w:r>
        <w:t>ISU Pocatello Campus</w:t>
      </w:r>
    </w:p>
    <w:p w:rsidR="00BE77BB" w:rsidRDefault="00A56E6C" w:rsidP="0000646B">
      <w:pPr>
        <w:spacing w:after="0" w:line="240" w:lineRule="auto"/>
      </w:pPr>
      <w:r>
        <w:t>921 South 8</w:t>
      </w:r>
      <w:r w:rsidRPr="00A56E6C">
        <w:rPr>
          <w:vertAlign w:val="superscript"/>
        </w:rPr>
        <w:t>th</w:t>
      </w:r>
      <w:r>
        <w:t xml:space="preserve"> Ave. </w:t>
      </w:r>
    </w:p>
    <w:p w:rsidR="00D345A0" w:rsidRDefault="00A56E6C" w:rsidP="0000646B">
      <w:pPr>
        <w:spacing w:after="0" w:line="240" w:lineRule="auto"/>
      </w:pPr>
      <w:r>
        <w:t>Pocatello, ID 83201</w:t>
      </w:r>
    </w:p>
    <w:p w:rsidR="00BE77BB" w:rsidRDefault="00A56E6C" w:rsidP="0000646B">
      <w:pPr>
        <w:spacing w:after="0" w:line="240" w:lineRule="auto"/>
      </w:pPr>
      <w:r>
        <w:t>Building: Rendezvous</w:t>
      </w:r>
    </w:p>
    <w:p w:rsidR="00D345A0" w:rsidRDefault="004645C2" w:rsidP="0000646B">
      <w:pPr>
        <w:spacing w:after="0" w:line="240" w:lineRule="auto"/>
      </w:pPr>
      <w:r>
        <w:t xml:space="preserve">Room </w:t>
      </w:r>
      <w:r w:rsidR="007A4548">
        <w:t>122</w:t>
      </w:r>
    </w:p>
    <w:p w:rsidR="00BE77BB" w:rsidRDefault="00BE77BB" w:rsidP="0000646B">
      <w:pPr>
        <w:spacing w:after="0" w:line="240" w:lineRule="auto"/>
      </w:pPr>
    </w:p>
    <w:p w:rsidR="00C24049" w:rsidRDefault="00C24049" w:rsidP="00C24049">
      <w:pPr>
        <w:pStyle w:val="Heading2"/>
      </w:pPr>
      <w:r w:rsidRPr="00FD6854">
        <w:t>Required Textbook:</w:t>
      </w:r>
    </w:p>
    <w:p w:rsidR="00C24049" w:rsidRDefault="00C24049" w:rsidP="00C24049">
      <w:pPr>
        <w:spacing w:after="0" w:line="240" w:lineRule="auto"/>
        <w:rPr>
          <w:b/>
        </w:rPr>
      </w:pPr>
    </w:p>
    <w:p w:rsidR="00C24049" w:rsidRDefault="007A4548" w:rsidP="00C24049">
      <w:pPr>
        <w:spacing w:after="0" w:line="240" w:lineRule="auto"/>
        <w:rPr>
          <w:color w:val="000000"/>
          <w:shd w:val="clear" w:color="auto" w:fill="FFFFFF"/>
        </w:rPr>
      </w:pPr>
      <w:r>
        <w:rPr>
          <w:color w:val="000000"/>
          <w:shd w:val="clear" w:color="auto" w:fill="FFFFFF"/>
        </w:rPr>
        <w:t>None</w:t>
      </w:r>
      <w:r w:rsidR="00FD6981">
        <w:rPr>
          <w:color w:val="000000"/>
          <w:shd w:val="clear" w:color="auto" w:fill="FFFFFF"/>
        </w:rPr>
        <w:t xml:space="preserve"> (All readings are available on Moodle)</w:t>
      </w:r>
    </w:p>
    <w:p w:rsidR="00C24049" w:rsidRDefault="00C24049" w:rsidP="00C24049">
      <w:pPr>
        <w:spacing w:after="0" w:line="240" w:lineRule="auto"/>
      </w:pPr>
    </w:p>
    <w:p w:rsidR="00BE77BB" w:rsidRDefault="00BE77BB" w:rsidP="00C24049">
      <w:pPr>
        <w:pStyle w:val="Heading2"/>
      </w:pPr>
      <w:r w:rsidRPr="006471F9">
        <w:t>Course Description / Objective:</w:t>
      </w:r>
    </w:p>
    <w:p w:rsidR="00880BE3" w:rsidRDefault="00880BE3" w:rsidP="0000646B">
      <w:pPr>
        <w:spacing w:after="0" w:line="240" w:lineRule="auto"/>
      </w:pPr>
    </w:p>
    <w:p w:rsidR="00880BE3" w:rsidRDefault="00880BE3" w:rsidP="0000646B">
      <w:pPr>
        <w:spacing w:after="0" w:line="240" w:lineRule="auto"/>
      </w:pPr>
      <w:r>
        <w:t xml:space="preserve">This course is a compendium to POLS 3308 (State and Local Government), but is not a requirement for this course.  </w:t>
      </w:r>
      <w:r w:rsidR="00453579">
        <w:t>For those students that took this course the present</w:t>
      </w:r>
      <w:r>
        <w:t xml:space="preserve"> course is more focused and more advanced.  There is some coverage of the structure of government at the state and local level including discussions of constitutions and institutions</w:t>
      </w:r>
      <w:r w:rsidR="00A10D86">
        <w:t xml:space="preserve"> which was thoroughly covered in POLS 3308</w:t>
      </w:r>
      <w:r>
        <w:t>.</w:t>
      </w:r>
      <w:r w:rsidR="00A10D86">
        <w:t xml:space="preserve">  This course will focus on issues pertaining to intergovernmental mandates, funding, lobbying, own-source revenues, fiscal stress, local government autonomy and civil rights / liberties.  A good portion of this course is focused on state and local government finance.  The intention of this course is to provide the learner knowledge about the functions of the states and their local governments, their problems, their interactions and their unique roles in the </w:t>
      </w:r>
      <w:r w:rsidR="008562D7">
        <w:t>governing</w:t>
      </w:r>
      <w:r w:rsidR="00A10D86">
        <w:t xml:space="preserve"> system of the United States.</w:t>
      </w:r>
      <w:r w:rsidR="008562D7">
        <w:t xml:space="preserve">  The assignments in this course aim to encourage problem-solving while the exams aim to encourage information retention.  The objective of this course is to thoroughly inform current or future administrators</w:t>
      </w:r>
      <w:r w:rsidR="00916DF1">
        <w:t xml:space="preserve"> / officials</w:t>
      </w:r>
      <w:r w:rsidR="008562D7">
        <w:t xml:space="preserve"> at the state or local level about the issues they may experience and provide them with different ways to think about </w:t>
      </w:r>
      <w:r w:rsidR="008562D7">
        <w:lastRenderedPageBreak/>
        <w:t>them.  This course also aims to info</w:t>
      </w:r>
      <w:r w:rsidR="00916DF1">
        <w:t>rm future scholars in the field and provide directions for research in this area.</w:t>
      </w:r>
    </w:p>
    <w:p w:rsidR="00BE77BB" w:rsidRDefault="00BE77BB" w:rsidP="0000646B">
      <w:pPr>
        <w:spacing w:after="0" w:line="240" w:lineRule="auto"/>
      </w:pPr>
    </w:p>
    <w:p w:rsidR="00BE77BB" w:rsidRDefault="00BE77BB" w:rsidP="00C24049">
      <w:pPr>
        <w:pStyle w:val="Heading2"/>
        <w:rPr>
          <w:rStyle w:val="collegetext"/>
        </w:rPr>
      </w:pPr>
      <w:r w:rsidRPr="006471F9">
        <w:rPr>
          <w:rStyle w:val="collegetext"/>
        </w:rPr>
        <w:t>Course Format:</w:t>
      </w:r>
    </w:p>
    <w:p w:rsidR="00BE77BB" w:rsidRDefault="00BE77BB" w:rsidP="0000646B">
      <w:pPr>
        <w:spacing w:after="0" w:line="240" w:lineRule="auto"/>
        <w:rPr>
          <w:rStyle w:val="collegetext"/>
        </w:rPr>
      </w:pPr>
    </w:p>
    <w:p w:rsidR="006310A5" w:rsidRDefault="00AE4779" w:rsidP="0000646B">
      <w:pPr>
        <w:spacing w:after="0" w:line="240" w:lineRule="auto"/>
        <w:rPr>
          <w:rStyle w:val="collegetext"/>
        </w:rPr>
      </w:pPr>
      <w:r>
        <w:rPr>
          <w:rStyle w:val="collegetext"/>
        </w:rPr>
        <w:t>This course utilizes Moodle (</w:t>
      </w:r>
      <w:hyperlink r:id="rId5" w:history="1">
        <w:r w:rsidRPr="00C24049">
          <w:rPr>
            <w:rStyle w:val="Hyperlink"/>
          </w:rPr>
          <w:t>https://elearning.isu.edu/moodle2/login/index.php</w:t>
        </w:r>
      </w:hyperlink>
      <w:r>
        <w:t xml:space="preserve">) to provide </w:t>
      </w:r>
      <w:r w:rsidR="007A4548">
        <w:t xml:space="preserve">the readings for this class </w:t>
      </w:r>
      <w:r>
        <w:t>as well as homework assignments.</w:t>
      </w:r>
      <w:r w:rsidR="00C24049">
        <w:t xml:space="preserve">  </w:t>
      </w:r>
      <w:r w:rsidR="00C24049">
        <w:rPr>
          <w:rStyle w:val="collegetext"/>
        </w:rPr>
        <w:t>You will be expected to do the readings for each week, participate in class discussions / activities, do the mid-term</w:t>
      </w:r>
      <w:r w:rsidR="007A4548">
        <w:rPr>
          <w:rStyle w:val="collegetext"/>
        </w:rPr>
        <w:t xml:space="preserve"> and final</w:t>
      </w:r>
      <w:r w:rsidR="00C24049">
        <w:rPr>
          <w:rStyle w:val="collegetext"/>
        </w:rPr>
        <w:t xml:space="preserve"> exam on time, submit the assignments on time, and engage with me for any questions/concerns that you have during the course.</w:t>
      </w:r>
      <w:r w:rsidR="006310A5">
        <w:rPr>
          <w:rStyle w:val="collegetext"/>
        </w:rPr>
        <w:t xml:space="preserve">  There is </w:t>
      </w:r>
      <w:r w:rsidR="007A4548">
        <w:rPr>
          <w:rStyle w:val="collegetext"/>
        </w:rPr>
        <w:t xml:space="preserve">no required textbook.  </w:t>
      </w:r>
      <w:r w:rsidR="006310A5">
        <w:rPr>
          <w:rStyle w:val="collegetext"/>
        </w:rPr>
        <w:t>Please see details below on communicating with the professor as well as rules for classroom discussions.  Please refer to the grading percentages below and the grading scale.  Please feel free to ask any questions at any time.</w:t>
      </w:r>
    </w:p>
    <w:p w:rsidR="006310A5" w:rsidRPr="00692FA3" w:rsidRDefault="006310A5" w:rsidP="006310A5">
      <w:pPr>
        <w:pStyle w:val="Heading3"/>
      </w:pPr>
      <w:r w:rsidRPr="00692FA3">
        <w:t>Communication with the Professor -</w:t>
      </w:r>
    </w:p>
    <w:p w:rsidR="006310A5" w:rsidRDefault="006310A5" w:rsidP="006310A5">
      <w:pPr>
        <w:spacing w:after="0" w:line="240" w:lineRule="auto"/>
        <w:rPr>
          <w:b/>
          <w:bCs/>
        </w:rPr>
      </w:pPr>
    </w:p>
    <w:p w:rsidR="006310A5" w:rsidRDefault="006310A5" w:rsidP="006310A5">
      <w:pPr>
        <w:spacing w:after="0" w:line="240" w:lineRule="auto"/>
        <w:rPr>
          <w:rStyle w:val="collegetext"/>
        </w:rPr>
      </w:pPr>
      <w:r>
        <w:t xml:space="preserve">I will respond within 24 hours of receiving the email.  If you do not get a response by this time, please email me again as emails get lost, etc.  Please allow a longer timeframe for holidays and weekends.  I will be available during my office hours for both of us to talk.  Please see information above on office hours.  I can also be available outside of this time, but please arrange this with me on a case by case basis.  Please be respectful in your communication with me.  Discourteous communication with me will warrant no response from me.  </w:t>
      </w:r>
      <w:r>
        <w:rPr>
          <w:rStyle w:val="collegetext"/>
        </w:rPr>
        <w:t xml:space="preserve">My email is: </w:t>
      </w:r>
      <w:hyperlink r:id="rId6" w:history="1">
        <w:r w:rsidRPr="00F90093">
          <w:rPr>
            <w:rStyle w:val="Hyperlink"/>
          </w:rPr>
          <w:t>hummdani@isu.edu</w:t>
        </w:r>
      </w:hyperlink>
      <w:r w:rsidR="00C24049">
        <w:rPr>
          <w:rStyle w:val="collegetext"/>
        </w:rPr>
        <w:t xml:space="preserve">  </w:t>
      </w:r>
    </w:p>
    <w:p w:rsidR="006310A5" w:rsidRDefault="006310A5" w:rsidP="0000646B">
      <w:pPr>
        <w:spacing w:after="0" w:line="240" w:lineRule="auto"/>
        <w:rPr>
          <w:rStyle w:val="collegetext"/>
        </w:rPr>
      </w:pPr>
    </w:p>
    <w:p w:rsidR="006310A5" w:rsidRDefault="006310A5" w:rsidP="006310A5">
      <w:pPr>
        <w:pStyle w:val="Heading3"/>
        <w:spacing w:before="0" w:line="240" w:lineRule="auto"/>
        <w:rPr>
          <w:rStyle w:val="collegetext"/>
        </w:rPr>
      </w:pPr>
      <w:r>
        <w:rPr>
          <w:rStyle w:val="collegetext"/>
        </w:rPr>
        <w:t xml:space="preserve">6 Rules for Classroom Discussion – </w:t>
      </w:r>
    </w:p>
    <w:p w:rsidR="006310A5" w:rsidRDefault="006310A5" w:rsidP="006310A5">
      <w:pPr>
        <w:spacing w:after="0" w:line="240" w:lineRule="auto"/>
      </w:pPr>
    </w:p>
    <w:p w:rsidR="006310A5" w:rsidRDefault="006310A5" w:rsidP="006310A5">
      <w:pPr>
        <w:spacing w:after="0" w:line="240" w:lineRule="auto"/>
      </w:pPr>
      <w:r>
        <w:t>The rules for classroom discussions are provided here.</w:t>
      </w:r>
    </w:p>
    <w:p w:rsidR="006310A5" w:rsidRDefault="006310A5" w:rsidP="006310A5">
      <w:pPr>
        <w:spacing w:after="0" w:line="240" w:lineRule="auto"/>
      </w:pPr>
    </w:p>
    <w:p w:rsidR="006310A5" w:rsidRDefault="006310A5" w:rsidP="006310A5">
      <w:pPr>
        <w:spacing w:after="0" w:line="240" w:lineRule="auto"/>
      </w:pPr>
      <w:r w:rsidRPr="0055561D">
        <w:rPr>
          <w:b/>
        </w:rPr>
        <w:t>Rule 1</w:t>
      </w:r>
      <w:r>
        <w:t>:  No student will dominate the discussion entirely.</w:t>
      </w:r>
    </w:p>
    <w:p w:rsidR="006310A5" w:rsidRDefault="006310A5" w:rsidP="006310A5">
      <w:pPr>
        <w:spacing w:after="0" w:line="240" w:lineRule="auto"/>
      </w:pPr>
      <w:r w:rsidRPr="0055561D">
        <w:rPr>
          <w:b/>
        </w:rPr>
        <w:t>Rule 2</w:t>
      </w:r>
      <w:r>
        <w:t>:  Each student must participate in the group and class discussions without exception.</w:t>
      </w:r>
    </w:p>
    <w:p w:rsidR="006310A5" w:rsidRDefault="006310A5" w:rsidP="006310A5">
      <w:pPr>
        <w:spacing w:after="0" w:line="240" w:lineRule="auto"/>
      </w:pPr>
      <w:r w:rsidRPr="0055561D">
        <w:rPr>
          <w:b/>
        </w:rPr>
        <w:t>Rule 3</w:t>
      </w:r>
      <w:r>
        <w:t>:  The speaking time per student is limited to 2 minutes per point in which only one point can be made at any one time.</w:t>
      </w:r>
    </w:p>
    <w:p w:rsidR="006310A5" w:rsidRDefault="006310A5" w:rsidP="006310A5">
      <w:pPr>
        <w:spacing w:after="0" w:line="240" w:lineRule="auto"/>
      </w:pPr>
      <w:r w:rsidRPr="0055561D">
        <w:rPr>
          <w:b/>
        </w:rPr>
        <w:t>Rule 4</w:t>
      </w:r>
      <w:r>
        <w:t>:  Each student will be the moderator to the group discussions at least once.</w:t>
      </w:r>
    </w:p>
    <w:p w:rsidR="006310A5" w:rsidRDefault="006310A5" w:rsidP="006310A5">
      <w:pPr>
        <w:spacing w:after="0" w:line="240" w:lineRule="auto"/>
      </w:pPr>
      <w:r w:rsidRPr="0055561D">
        <w:rPr>
          <w:b/>
        </w:rPr>
        <w:t>Rule 5</w:t>
      </w:r>
      <w:r>
        <w:t xml:space="preserve">:  Discussions must be polite / civil.  </w:t>
      </w:r>
      <w:r w:rsidRPr="0055561D">
        <w:t>Please refer to the student handbook, article III section 1b (1-4</w:t>
      </w:r>
      <w:r>
        <w:t xml:space="preserve">).  The </w:t>
      </w:r>
      <w:r w:rsidRPr="0055561D">
        <w:t>classroom must be a place of mutual respect between classmates and between students and the professor.  Opinions are welcome, but civility is paramount.</w:t>
      </w:r>
      <w:r>
        <w:t xml:space="preserve">  </w:t>
      </w:r>
      <w:r w:rsidRPr="0055561D">
        <w:t xml:space="preserve">Any violations of this </w:t>
      </w:r>
      <w:r>
        <w:t>rule</w:t>
      </w:r>
      <w:r w:rsidRPr="0055561D">
        <w:t xml:space="preserve"> will have three strikes before I will take appropriate action at the university administration level.  The first strike will be a warning.  The second strike will be a loss of half of the points </w:t>
      </w:r>
      <w:r>
        <w:t>from the next homework assignment</w:t>
      </w:r>
      <w:r w:rsidRPr="0055561D">
        <w:t xml:space="preserve"> and the third strike will be a 0 for the </w:t>
      </w:r>
      <w:r>
        <w:t xml:space="preserve">next homework </w:t>
      </w:r>
      <w:r w:rsidRPr="0055561D">
        <w:t>assignment and I will pursue options at the university to have you removed from the course.</w:t>
      </w:r>
    </w:p>
    <w:p w:rsidR="006310A5" w:rsidRDefault="006310A5" w:rsidP="006310A5">
      <w:pPr>
        <w:spacing w:after="0" w:line="240" w:lineRule="auto"/>
      </w:pPr>
      <w:r w:rsidRPr="0055561D">
        <w:rPr>
          <w:b/>
        </w:rPr>
        <w:t>Rule 6</w:t>
      </w:r>
      <w:r>
        <w:t>:  All discussions must remain on topic.  No off-topic discussions.</w:t>
      </w:r>
    </w:p>
    <w:p w:rsidR="006310A5" w:rsidRDefault="006310A5" w:rsidP="006310A5">
      <w:pPr>
        <w:pStyle w:val="Heading3"/>
      </w:pPr>
      <w:r w:rsidRPr="001C4A5D">
        <w:t>Homework –</w:t>
      </w:r>
    </w:p>
    <w:p w:rsidR="006310A5" w:rsidRDefault="006310A5" w:rsidP="0000646B">
      <w:pPr>
        <w:spacing w:after="0" w:line="240" w:lineRule="auto"/>
      </w:pPr>
    </w:p>
    <w:p w:rsidR="006310A5" w:rsidRDefault="006310A5" w:rsidP="0000646B">
      <w:pPr>
        <w:spacing w:after="0" w:line="240" w:lineRule="auto"/>
      </w:pPr>
      <w:r>
        <w:t xml:space="preserve">There are </w:t>
      </w:r>
      <w:r w:rsidR="00624BDB">
        <w:rPr>
          <w:b/>
        </w:rPr>
        <w:t>6</w:t>
      </w:r>
      <w:r w:rsidRPr="007A4548">
        <w:rPr>
          <w:b/>
        </w:rPr>
        <w:t xml:space="preserve"> homework assignments</w:t>
      </w:r>
      <w:r w:rsidR="007A4548">
        <w:t xml:space="preserve"> throughout the semester.  </w:t>
      </w:r>
      <w:r>
        <w:t>These assignments will be submitted via Moodle.</w:t>
      </w:r>
      <w:r w:rsidR="00BE1C7D">
        <w:t xml:space="preserve">  Please check course schedule below for due dates for assignments as well as Moodle for assignment descriptions.</w:t>
      </w:r>
    </w:p>
    <w:p w:rsidR="00624BDB" w:rsidRDefault="00624BDB" w:rsidP="0000646B">
      <w:pPr>
        <w:spacing w:after="0" w:line="240" w:lineRule="auto"/>
      </w:pPr>
    </w:p>
    <w:p w:rsidR="00624BDB" w:rsidRDefault="00624BDB" w:rsidP="00624BDB">
      <w:pPr>
        <w:pStyle w:val="Heading4"/>
      </w:pPr>
      <w:r>
        <w:lastRenderedPageBreak/>
        <w:t xml:space="preserve">Essay Instructions – </w:t>
      </w:r>
    </w:p>
    <w:p w:rsidR="00624BDB" w:rsidRDefault="00624BDB" w:rsidP="00624BDB">
      <w:pPr>
        <w:spacing w:after="0" w:line="240" w:lineRule="auto"/>
      </w:pPr>
    </w:p>
    <w:p w:rsidR="00624BDB" w:rsidRDefault="00624BDB" w:rsidP="00624BDB">
      <w:pPr>
        <w:spacing w:after="0" w:line="240" w:lineRule="auto"/>
      </w:pPr>
      <w:r w:rsidRPr="00624BDB">
        <w:t xml:space="preserve">The essays are the homework assignments for this course.  The purpose of these essays is to apply the readings from the class to answer the questions in Moodle.  Specific issues or problems are raised in the questions for each essay and these questions must be answered as thoroughly as possible.  Each essay will be graded based on completeness, accuracy and focus.  It is important that the essay not stray from the topic surfaced in the question(s).  It is also important to accurately cite where the information is derived even though it is expected that most of the information will be coming from the readings.  Non-academic sources are not accepted which includes newspapers, magazines and </w:t>
      </w:r>
      <w:proofErr w:type="spellStart"/>
      <w:proofErr w:type="gramStart"/>
      <w:r w:rsidRPr="00624BDB">
        <w:t>tv</w:t>
      </w:r>
      <w:proofErr w:type="spellEnd"/>
      <w:proofErr w:type="gramEnd"/>
      <w:r w:rsidRPr="00624BDB">
        <w:t xml:space="preserve"> sources.  You may use any accepted method of formatting including APA, Chicago, etc.  Please see information in the syllabus regarding library resources.  I also recommend utilizing the writing resources available on campus to improve writing abilities.  You will submit these essays via Moodle on the link for the assignment.  See syllabus schedule.</w:t>
      </w:r>
    </w:p>
    <w:p w:rsidR="00624BDB" w:rsidRDefault="00624BDB" w:rsidP="00624BDB">
      <w:pPr>
        <w:spacing w:after="0" w:line="240" w:lineRule="auto"/>
      </w:pPr>
    </w:p>
    <w:p w:rsidR="00624BDB" w:rsidRDefault="00624BDB" w:rsidP="00624BDB">
      <w:pPr>
        <w:pStyle w:val="Heading5"/>
      </w:pPr>
      <w:r>
        <w:t xml:space="preserve">Essay </w:t>
      </w:r>
      <w:r w:rsidRPr="00624BDB">
        <w:t>Grading Rubric</w:t>
      </w:r>
    </w:p>
    <w:p w:rsidR="00624BDB" w:rsidRPr="00624BDB" w:rsidRDefault="00624BDB" w:rsidP="00624BDB"/>
    <w:tbl>
      <w:tblPr>
        <w:tblStyle w:val="TableGrid"/>
        <w:tblW w:w="0" w:type="auto"/>
        <w:tblLook w:val="04A0"/>
      </w:tblPr>
      <w:tblGrid>
        <w:gridCol w:w="3192"/>
        <w:gridCol w:w="3192"/>
        <w:gridCol w:w="3192"/>
      </w:tblGrid>
      <w:tr w:rsidR="00624BDB" w:rsidRPr="00624BDB" w:rsidTr="00DE1E94">
        <w:tc>
          <w:tcPr>
            <w:tcW w:w="3192" w:type="dxa"/>
          </w:tcPr>
          <w:p w:rsidR="00624BDB" w:rsidRPr="00624BDB" w:rsidRDefault="00624BDB" w:rsidP="00624BDB">
            <w:pPr>
              <w:rPr>
                <w:b/>
                <w:u w:val="single"/>
              </w:rPr>
            </w:pPr>
            <w:r w:rsidRPr="00624BDB">
              <w:rPr>
                <w:b/>
                <w:u w:val="single"/>
              </w:rPr>
              <w:t>Grade Item</w:t>
            </w:r>
          </w:p>
        </w:tc>
        <w:tc>
          <w:tcPr>
            <w:tcW w:w="3192" w:type="dxa"/>
          </w:tcPr>
          <w:p w:rsidR="00624BDB" w:rsidRPr="00624BDB" w:rsidRDefault="00624BDB" w:rsidP="00624BDB">
            <w:pPr>
              <w:rPr>
                <w:b/>
                <w:u w:val="single"/>
              </w:rPr>
            </w:pPr>
            <w:r w:rsidRPr="00624BDB">
              <w:rPr>
                <w:b/>
                <w:u w:val="single"/>
              </w:rPr>
              <w:t>Item Explanation</w:t>
            </w:r>
          </w:p>
        </w:tc>
        <w:tc>
          <w:tcPr>
            <w:tcW w:w="3192" w:type="dxa"/>
          </w:tcPr>
          <w:p w:rsidR="00624BDB" w:rsidRPr="00624BDB" w:rsidRDefault="00624BDB" w:rsidP="00624BDB">
            <w:pPr>
              <w:rPr>
                <w:b/>
                <w:u w:val="single"/>
              </w:rPr>
            </w:pPr>
            <w:r w:rsidRPr="00624BDB">
              <w:rPr>
                <w:b/>
                <w:u w:val="single"/>
              </w:rPr>
              <w:t>Grade Points Possible</w:t>
            </w:r>
          </w:p>
        </w:tc>
      </w:tr>
      <w:tr w:rsidR="00624BDB" w:rsidRPr="00624BDB" w:rsidTr="00DE1E94">
        <w:tc>
          <w:tcPr>
            <w:tcW w:w="3192" w:type="dxa"/>
          </w:tcPr>
          <w:p w:rsidR="00624BDB" w:rsidRPr="00624BDB" w:rsidRDefault="00624BDB" w:rsidP="00624BDB">
            <w:r w:rsidRPr="00624BDB">
              <w:t>Answers the question</w:t>
            </w:r>
          </w:p>
        </w:tc>
        <w:tc>
          <w:tcPr>
            <w:tcW w:w="3192" w:type="dxa"/>
          </w:tcPr>
          <w:p w:rsidR="00624BDB" w:rsidRPr="00624BDB" w:rsidRDefault="00624BDB" w:rsidP="00624BDB">
            <w:r w:rsidRPr="00624BDB">
              <w:t xml:space="preserve">Essay thoroughly answers the question(s) posed in Moodle.  </w:t>
            </w:r>
          </w:p>
        </w:tc>
        <w:tc>
          <w:tcPr>
            <w:tcW w:w="3192" w:type="dxa"/>
          </w:tcPr>
          <w:p w:rsidR="00624BDB" w:rsidRPr="00624BDB" w:rsidRDefault="00624BDB" w:rsidP="00624BDB">
            <w:r w:rsidRPr="00624BDB">
              <w:t>1 Point Possible</w:t>
            </w:r>
          </w:p>
        </w:tc>
      </w:tr>
      <w:tr w:rsidR="00624BDB" w:rsidRPr="00624BDB" w:rsidTr="00DE1E94">
        <w:tc>
          <w:tcPr>
            <w:tcW w:w="3192" w:type="dxa"/>
          </w:tcPr>
          <w:p w:rsidR="00624BDB" w:rsidRPr="00624BDB" w:rsidRDefault="00624BDB" w:rsidP="00624BDB">
            <w:r w:rsidRPr="00624BDB">
              <w:t>Cites resources</w:t>
            </w:r>
          </w:p>
        </w:tc>
        <w:tc>
          <w:tcPr>
            <w:tcW w:w="3192" w:type="dxa"/>
          </w:tcPr>
          <w:p w:rsidR="00624BDB" w:rsidRPr="00624BDB" w:rsidRDefault="00624BDB" w:rsidP="00624BDB">
            <w:r w:rsidRPr="00624BDB">
              <w:t>Information used to write the essay is accurately cited in which most of these resources will be class readings</w:t>
            </w:r>
          </w:p>
        </w:tc>
        <w:tc>
          <w:tcPr>
            <w:tcW w:w="3192" w:type="dxa"/>
          </w:tcPr>
          <w:p w:rsidR="00624BDB" w:rsidRPr="00624BDB" w:rsidRDefault="00624BDB" w:rsidP="00624BDB">
            <w:r w:rsidRPr="00624BDB">
              <w:t>1 Point Possible</w:t>
            </w:r>
          </w:p>
        </w:tc>
      </w:tr>
      <w:tr w:rsidR="00624BDB" w:rsidRPr="00624BDB" w:rsidTr="00DE1E94">
        <w:tc>
          <w:tcPr>
            <w:tcW w:w="3192" w:type="dxa"/>
          </w:tcPr>
          <w:p w:rsidR="00624BDB" w:rsidRPr="00624BDB" w:rsidRDefault="00624BDB" w:rsidP="00624BDB">
            <w:r w:rsidRPr="00624BDB">
              <w:t>Remains on topic and is accurate</w:t>
            </w:r>
          </w:p>
        </w:tc>
        <w:tc>
          <w:tcPr>
            <w:tcW w:w="3192" w:type="dxa"/>
          </w:tcPr>
          <w:p w:rsidR="00624BDB" w:rsidRPr="00624BDB" w:rsidRDefault="00624BDB" w:rsidP="00624BDB">
            <w:r w:rsidRPr="00624BDB">
              <w:t>Essays have to focus on the questions posed in Moodle.  Off topic discussions will not be accepted and will hurt this score.  Inaccurate comments will also hurt this score.</w:t>
            </w:r>
          </w:p>
        </w:tc>
        <w:tc>
          <w:tcPr>
            <w:tcW w:w="3192" w:type="dxa"/>
          </w:tcPr>
          <w:p w:rsidR="00624BDB" w:rsidRPr="00624BDB" w:rsidRDefault="00624BDB" w:rsidP="00624BDB">
            <w:r w:rsidRPr="00624BDB">
              <w:t>1 Point Possible</w:t>
            </w:r>
          </w:p>
        </w:tc>
      </w:tr>
      <w:tr w:rsidR="00624BDB" w:rsidRPr="00624BDB" w:rsidTr="00DE1E94">
        <w:tc>
          <w:tcPr>
            <w:tcW w:w="3192" w:type="dxa"/>
          </w:tcPr>
          <w:p w:rsidR="00624BDB" w:rsidRPr="00624BDB" w:rsidRDefault="00624BDB" w:rsidP="00624BDB">
            <w:r w:rsidRPr="00624BDB">
              <w:t>Writing clear</w:t>
            </w:r>
          </w:p>
        </w:tc>
        <w:tc>
          <w:tcPr>
            <w:tcW w:w="3192" w:type="dxa"/>
          </w:tcPr>
          <w:p w:rsidR="00624BDB" w:rsidRPr="00624BDB" w:rsidRDefault="00624BDB" w:rsidP="00624BDB">
            <w:r w:rsidRPr="00624BDB">
              <w:t>The writing has to be clear and understandable.  Poor writing will result in a loss of this point.</w:t>
            </w:r>
          </w:p>
        </w:tc>
        <w:tc>
          <w:tcPr>
            <w:tcW w:w="3192" w:type="dxa"/>
          </w:tcPr>
          <w:p w:rsidR="00624BDB" w:rsidRPr="00624BDB" w:rsidRDefault="00624BDB" w:rsidP="00624BDB">
            <w:r w:rsidRPr="00624BDB">
              <w:t>1 Point Possible</w:t>
            </w:r>
          </w:p>
        </w:tc>
      </w:tr>
      <w:tr w:rsidR="00624BDB" w:rsidRPr="00624BDB" w:rsidTr="00DE1E94">
        <w:tc>
          <w:tcPr>
            <w:tcW w:w="3192" w:type="dxa"/>
          </w:tcPr>
          <w:p w:rsidR="00624BDB" w:rsidRPr="00624BDB" w:rsidRDefault="00624BDB" w:rsidP="00624BDB">
            <w:r w:rsidRPr="00624BDB">
              <w:t>Writing academic</w:t>
            </w:r>
          </w:p>
        </w:tc>
        <w:tc>
          <w:tcPr>
            <w:tcW w:w="3192" w:type="dxa"/>
          </w:tcPr>
          <w:p w:rsidR="00624BDB" w:rsidRPr="00624BDB" w:rsidRDefault="00624BDB" w:rsidP="00624BDB">
            <w:r w:rsidRPr="00624BDB">
              <w:t>The writing has to meet academic standards.  Opinions have to be founded on fact based in the readings, not conjecture.</w:t>
            </w:r>
          </w:p>
        </w:tc>
        <w:tc>
          <w:tcPr>
            <w:tcW w:w="3192" w:type="dxa"/>
          </w:tcPr>
          <w:p w:rsidR="00624BDB" w:rsidRPr="00624BDB" w:rsidRDefault="00624BDB" w:rsidP="00624BDB">
            <w:r w:rsidRPr="00624BDB">
              <w:t>1 Point Possible</w:t>
            </w:r>
          </w:p>
        </w:tc>
      </w:tr>
      <w:tr w:rsidR="00624BDB" w:rsidRPr="00624BDB" w:rsidTr="00DE1E94">
        <w:tc>
          <w:tcPr>
            <w:tcW w:w="3192" w:type="dxa"/>
          </w:tcPr>
          <w:p w:rsidR="00624BDB" w:rsidRPr="00624BDB" w:rsidRDefault="00624BDB" w:rsidP="00624BDB">
            <w:r w:rsidRPr="00624BDB">
              <w:t>Total Points Possible</w:t>
            </w:r>
          </w:p>
        </w:tc>
        <w:tc>
          <w:tcPr>
            <w:tcW w:w="3192" w:type="dxa"/>
          </w:tcPr>
          <w:p w:rsidR="00624BDB" w:rsidRPr="00624BDB" w:rsidRDefault="00210CFE" w:rsidP="00210CFE">
            <w:r>
              <w:t>These are percentage points.</w:t>
            </w:r>
          </w:p>
        </w:tc>
        <w:tc>
          <w:tcPr>
            <w:tcW w:w="3192" w:type="dxa"/>
          </w:tcPr>
          <w:p w:rsidR="00624BDB" w:rsidRPr="00624BDB" w:rsidRDefault="00624BDB" w:rsidP="00624BDB">
            <w:r w:rsidRPr="00624BDB">
              <w:t>5 Points Possible</w:t>
            </w:r>
          </w:p>
        </w:tc>
      </w:tr>
    </w:tbl>
    <w:p w:rsidR="006310A5" w:rsidRDefault="006310A5" w:rsidP="006310A5">
      <w:pPr>
        <w:pStyle w:val="Heading3"/>
      </w:pPr>
      <w:r>
        <w:lastRenderedPageBreak/>
        <w:t>Mid-Term/Final Exams –</w:t>
      </w:r>
    </w:p>
    <w:p w:rsidR="006310A5" w:rsidRDefault="006310A5" w:rsidP="006310A5">
      <w:pPr>
        <w:spacing w:after="0" w:line="240" w:lineRule="auto"/>
      </w:pPr>
    </w:p>
    <w:p w:rsidR="006310A5" w:rsidRDefault="006310A5" w:rsidP="006310A5">
      <w:r>
        <w:t>The Mid-Term</w:t>
      </w:r>
      <w:r w:rsidR="003800DB">
        <w:t xml:space="preserve"> and Final Exam</w:t>
      </w:r>
      <w:r>
        <w:t xml:space="preserve"> will be online on the Moodle page for the course.  You will have two hours to complete the exam and it will be available for </w:t>
      </w:r>
      <w:r w:rsidR="00825C29">
        <w:t>one day</w:t>
      </w:r>
      <w:r>
        <w:t xml:space="preserve"> in which you can take it any time </w:t>
      </w:r>
      <w:r w:rsidR="00825C29">
        <w:t>during that day</w:t>
      </w:r>
      <w:r>
        <w:t>.  Please refer to syllabus schedule below for more details on when the Mid-Term</w:t>
      </w:r>
      <w:r w:rsidR="003800DB">
        <w:t xml:space="preserve"> and Final Exam</w:t>
      </w:r>
      <w:r>
        <w:t xml:space="preserve"> will be available.  It will include multiple choice, true/false, short answer and essay questions.  The exam will be open book / notes.  No collaboration!  See course policies on cheating.  </w:t>
      </w:r>
      <w:r w:rsidRPr="007B073A">
        <w:rPr>
          <w:b/>
        </w:rPr>
        <w:t>Please do not wait till the last minute to complete the exam as I will not provide extensions.</w:t>
      </w:r>
      <w:r w:rsidR="00825C29">
        <w:t xml:space="preserve">  </w:t>
      </w:r>
      <w:r>
        <w:t>If you are unable to complete the exam during the time allotted, please consult with the professor.</w:t>
      </w:r>
    </w:p>
    <w:p w:rsidR="008F6258" w:rsidRDefault="008F6258" w:rsidP="008F6258">
      <w:pPr>
        <w:pStyle w:val="Heading3"/>
      </w:pPr>
      <w:r>
        <w:t>Forums –</w:t>
      </w:r>
    </w:p>
    <w:p w:rsidR="008F6258" w:rsidRDefault="008F6258" w:rsidP="008F6258">
      <w:pPr>
        <w:spacing w:after="0" w:line="240" w:lineRule="auto"/>
      </w:pPr>
    </w:p>
    <w:p w:rsidR="008F6258" w:rsidRPr="00124476" w:rsidRDefault="008F6258" w:rsidP="008F6258">
      <w:pPr>
        <w:spacing w:after="0" w:line="240" w:lineRule="auto"/>
      </w:pPr>
      <w:r>
        <w:t>Weeks 4 – 6 will be online because the professor will be overseas on a USAID funded grant during that time period.  The class will continue normal activities including homework submissions scheduled, but the in-class component (lecture &amp; class discussions) will be conducted online.  This will be implemented via lecture videos posted online for each week and online forums.  Participation in these forums is mandatory and form a part of your final grade.  There are posting expectations to receive full credit.  See below.</w:t>
      </w:r>
    </w:p>
    <w:p w:rsidR="008F6258" w:rsidRDefault="008F6258" w:rsidP="008F6258">
      <w:pPr>
        <w:pStyle w:val="Heading4"/>
      </w:pPr>
      <w:r>
        <w:t>Posting Expectations</w:t>
      </w:r>
    </w:p>
    <w:p w:rsidR="008F6258" w:rsidRDefault="008F6258" w:rsidP="008F6258">
      <w:pPr>
        <w:spacing w:after="0" w:line="240" w:lineRule="auto"/>
      </w:pPr>
    </w:p>
    <w:p w:rsidR="008F6258" w:rsidRDefault="008F6258" w:rsidP="008F6258">
      <w:pPr>
        <w:spacing w:after="0" w:line="240" w:lineRule="auto"/>
        <w:rPr>
          <w:bCs/>
        </w:rPr>
      </w:pPr>
      <w:r>
        <w:rPr>
          <w:bCs/>
        </w:rPr>
        <w:t>Please post questions and comments framed within the context of our readings/discussions for that week or incorporate material from the previous classes so long as it applies to the current week’s class.  I also expect that you will comment on other postings by the professor or other students.  A discussion is two way so please read other postings and respond as well as make your own postings.  The rules to the forum are below.</w:t>
      </w:r>
    </w:p>
    <w:p w:rsidR="008F6258" w:rsidRDefault="008F6258" w:rsidP="008F6258">
      <w:pPr>
        <w:spacing w:after="0" w:line="240" w:lineRule="auto"/>
        <w:rPr>
          <w:bCs/>
        </w:rPr>
      </w:pPr>
    </w:p>
    <w:p w:rsidR="008F6258" w:rsidRPr="006F5C49" w:rsidRDefault="008F6258" w:rsidP="008F6258">
      <w:pPr>
        <w:spacing w:after="0" w:line="240" w:lineRule="auto"/>
        <w:rPr>
          <w:bCs/>
        </w:rPr>
      </w:pPr>
      <w:r w:rsidRPr="006F5C49">
        <w:rPr>
          <w:bCs/>
        </w:rPr>
        <w:t xml:space="preserve">Please post a reply to </w:t>
      </w:r>
      <w:r>
        <w:rPr>
          <w:bCs/>
        </w:rPr>
        <w:t xml:space="preserve">the </w:t>
      </w:r>
      <w:proofErr w:type="gramStart"/>
      <w:r>
        <w:rPr>
          <w:bCs/>
        </w:rPr>
        <w:t>professors</w:t>
      </w:r>
      <w:proofErr w:type="gramEnd"/>
      <w:r>
        <w:rPr>
          <w:bCs/>
        </w:rPr>
        <w:t xml:space="preserve"> initial post / question</w:t>
      </w:r>
      <w:r w:rsidRPr="006F5C49">
        <w:rPr>
          <w:bCs/>
        </w:rPr>
        <w:t xml:space="preserve"> on </w:t>
      </w:r>
      <w:r>
        <w:rPr>
          <w:bCs/>
        </w:rPr>
        <w:t>that</w:t>
      </w:r>
      <w:r w:rsidRPr="006F5C49">
        <w:rPr>
          <w:bCs/>
        </w:rPr>
        <w:t xml:space="preserve"> string.  Please reply to other replies by other students.  Replies should be informed agreement / disagreement or a good question for the poster. </w:t>
      </w:r>
      <w:r w:rsidRPr="006F5C49">
        <w:rPr>
          <w:b/>
          <w:bCs/>
        </w:rPr>
        <w:t>Stating 'I agree' responses do not count.</w:t>
      </w:r>
    </w:p>
    <w:p w:rsidR="008F6258" w:rsidRPr="006F5C49" w:rsidRDefault="008F6258" w:rsidP="008F6258">
      <w:pPr>
        <w:spacing w:after="0" w:line="240" w:lineRule="auto"/>
        <w:rPr>
          <w:bCs/>
        </w:rPr>
      </w:pPr>
    </w:p>
    <w:p w:rsidR="008F6258" w:rsidRPr="006F5C49" w:rsidRDefault="008F6258" w:rsidP="008F6258">
      <w:pPr>
        <w:pStyle w:val="ListParagraph"/>
        <w:numPr>
          <w:ilvl w:val="0"/>
          <w:numId w:val="4"/>
        </w:numPr>
        <w:spacing w:after="0" w:line="240" w:lineRule="auto"/>
        <w:rPr>
          <w:bCs/>
        </w:rPr>
      </w:pPr>
      <w:r w:rsidRPr="006F5C49">
        <w:rPr>
          <w:b/>
          <w:bCs/>
        </w:rPr>
        <w:t xml:space="preserve">Please reply to my post by </w:t>
      </w:r>
      <w:r>
        <w:rPr>
          <w:b/>
          <w:bCs/>
        </w:rPr>
        <w:t>Tuesday</w:t>
      </w:r>
      <w:r w:rsidRPr="006F5C49">
        <w:rPr>
          <w:b/>
          <w:bCs/>
        </w:rPr>
        <w:t>.</w:t>
      </w:r>
    </w:p>
    <w:p w:rsidR="008F6258" w:rsidRPr="006F5C49" w:rsidRDefault="008F6258" w:rsidP="008F6258">
      <w:pPr>
        <w:spacing w:after="0" w:line="240" w:lineRule="auto"/>
        <w:rPr>
          <w:bCs/>
        </w:rPr>
      </w:pPr>
    </w:p>
    <w:p w:rsidR="008F6258" w:rsidRPr="006F5C49" w:rsidRDefault="008F6258" w:rsidP="008F6258">
      <w:pPr>
        <w:pStyle w:val="ListParagraph"/>
        <w:numPr>
          <w:ilvl w:val="0"/>
          <w:numId w:val="4"/>
        </w:numPr>
        <w:spacing w:after="0" w:line="240" w:lineRule="auto"/>
        <w:rPr>
          <w:b/>
          <w:bCs/>
        </w:rPr>
      </w:pPr>
      <w:r w:rsidRPr="006F5C49">
        <w:rPr>
          <w:b/>
          <w:bCs/>
        </w:rPr>
        <w:t>Please reply to anoth</w:t>
      </w:r>
      <w:r>
        <w:rPr>
          <w:b/>
          <w:bCs/>
        </w:rPr>
        <w:t>er student's reply by Wednesday.</w:t>
      </w:r>
    </w:p>
    <w:p w:rsidR="008F6258" w:rsidRPr="006F5C49" w:rsidRDefault="008F6258" w:rsidP="008F6258">
      <w:pPr>
        <w:spacing w:after="0" w:line="240" w:lineRule="auto"/>
        <w:rPr>
          <w:bCs/>
        </w:rPr>
      </w:pPr>
    </w:p>
    <w:p w:rsidR="008F6258" w:rsidRPr="006F5C49" w:rsidRDefault="008F6258" w:rsidP="008F6258">
      <w:pPr>
        <w:pStyle w:val="ListParagraph"/>
        <w:numPr>
          <w:ilvl w:val="0"/>
          <w:numId w:val="4"/>
        </w:numPr>
        <w:spacing w:after="0" w:line="240" w:lineRule="auto"/>
        <w:rPr>
          <w:bCs/>
        </w:rPr>
      </w:pPr>
      <w:r w:rsidRPr="006F5C49">
        <w:rPr>
          <w:bCs/>
        </w:rPr>
        <w:t xml:space="preserve">In addition, please post a question in a separate string.  Every student must post their own set of questions (based on the readings / subject of this week's readings). </w:t>
      </w:r>
      <w:r w:rsidRPr="006F5C49">
        <w:rPr>
          <w:b/>
          <w:bCs/>
        </w:rPr>
        <w:t xml:space="preserve">Please post this question / set of questions by </w:t>
      </w:r>
      <w:r>
        <w:rPr>
          <w:b/>
          <w:bCs/>
        </w:rPr>
        <w:t>Thursday</w:t>
      </w:r>
      <w:r w:rsidRPr="006F5C49">
        <w:rPr>
          <w:b/>
          <w:bCs/>
        </w:rPr>
        <w:t>.</w:t>
      </w:r>
      <w:r w:rsidRPr="006F5C49">
        <w:rPr>
          <w:bCs/>
        </w:rPr>
        <w:t xml:space="preserve"> </w:t>
      </w:r>
    </w:p>
    <w:p w:rsidR="008F6258" w:rsidRPr="006F5C49" w:rsidRDefault="008F6258" w:rsidP="008F6258">
      <w:pPr>
        <w:spacing w:after="0" w:line="240" w:lineRule="auto"/>
        <w:rPr>
          <w:bCs/>
        </w:rPr>
      </w:pPr>
    </w:p>
    <w:p w:rsidR="008F6258" w:rsidRPr="006F5C49" w:rsidRDefault="008F6258" w:rsidP="008F6258">
      <w:pPr>
        <w:pStyle w:val="ListParagraph"/>
        <w:numPr>
          <w:ilvl w:val="0"/>
          <w:numId w:val="4"/>
        </w:numPr>
        <w:spacing w:after="0" w:line="240" w:lineRule="auto"/>
        <w:rPr>
          <w:b/>
          <w:bCs/>
        </w:rPr>
      </w:pPr>
      <w:r w:rsidRPr="006F5C49">
        <w:rPr>
          <w:b/>
          <w:bCs/>
        </w:rPr>
        <w:t>Please answer 1 of these questions from an</w:t>
      </w:r>
      <w:r>
        <w:rPr>
          <w:b/>
          <w:bCs/>
        </w:rPr>
        <w:t>other student by Friday.</w:t>
      </w:r>
    </w:p>
    <w:p w:rsidR="008F6258" w:rsidRDefault="008F6258" w:rsidP="008F6258">
      <w:pPr>
        <w:spacing w:after="0" w:line="240" w:lineRule="auto"/>
        <w:rPr>
          <w:bCs/>
        </w:rPr>
      </w:pPr>
    </w:p>
    <w:p w:rsidR="008F6258" w:rsidRDefault="008F6258" w:rsidP="008F6258">
      <w:pPr>
        <w:spacing w:after="0" w:line="240" w:lineRule="auto"/>
        <w:rPr>
          <w:bCs/>
        </w:rPr>
      </w:pPr>
      <w:r w:rsidRPr="006F5C49">
        <w:rPr>
          <w:bCs/>
        </w:rPr>
        <w:t>These are the minimum requirements to get full credit, but don't feel constrained by them.  POST AS MUCH AS YOU LIKE!!!!</w:t>
      </w:r>
    </w:p>
    <w:p w:rsidR="004C2AA7" w:rsidRDefault="004C2AA7" w:rsidP="008F6258">
      <w:pPr>
        <w:spacing w:after="0" w:line="240" w:lineRule="auto"/>
        <w:rPr>
          <w:bCs/>
        </w:rPr>
      </w:pPr>
    </w:p>
    <w:p w:rsidR="004C2AA7" w:rsidRDefault="004C2AA7" w:rsidP="008F6258">
      <w:pPr>
        <w:spacing w:after="0" w:line="240" w:lineRule="auto"/>
        <w:rPr>
          <w:bCs/>
        </w:rPr>
      </w:pPr>
    </w:p>
    <w:p w:rsidR="008F6258" w:rsidRDefault="008F6258" w:rsidP="008F6258">
      <w:pPr>
        <w:pStyle w:val="Heading4"/>
      </w:pPr>
      <w:r>
        <w:lastRenderedPageBreak/>
        <w:t>Code of Conduct</w:t>
      </w:r>
    </w:p>
    <w:p w:rsidR="008F6258" w:rsidRDefault="008F6258" w:rsidP="008F6258">
      <w:pPr>
        <w:spacing w:after="0" w:line="240" w:lineRule="auto"/>
      </w:pPr>
    </w:p>
    <w:p w:rsidR="008F6258" w:rsidRDefault="008F6258" w:rsidP="008F6258">
      <w:pPr>
        <w:spacing w:after="0" w:line="240" w:lineRule="auto"/>
        <w:rPr>
          <w:bCs/>
        </w:rPr>
      </w:pPr>
      <w:r>
        <w:rPr>
          <w:bCs/>
        </w:rPr>
        <w:t>Please refer to the student handbook, article III section 1b (1-4).  The virtual classroom must be a place of mutual respect between classmates and between students and the professor.  Opinions are welcome, but civility is paramount.  Please be aware that comments shared online are just as hurtful as statements made to someone’s face.  Tim O’Reilly, an active blogger, proposed a Blogger’s Code of Conduct which I will use in this class (</w:t>
      </w:r>
      <w:r w:rsidRPr="00E1459E">
        <w:rPr>
          <w:bCs/>
        </w:rPr>
        <w:t>http://radar.oreilly.com/2007/04/draft-bloggers-code-of-conduct.html</w:t>
      </w:r>
      <w:r>
        <w:rPr>
          <w:bCs/>
        </w:rPr>
        <w:t>).  Please see the code below.  Any violations of this code will have three strikes before I will take appropriate action at the university administration level.  The first strike will be a warning.  The second strike will be a loss of half of the points for the assignment and the third strike will be a 0 for the assignment and I will pursue options at the university to have you removed from the course.</w:t>
      </w:r>
    </w:p>
    <w:p w:rsidR="008F6258" w:rsidRDefault="008F6258" w:rsidP="008F6258">
      <w:pPr>
        <w:spacing w:after="0" w:line="240" w:lineRule="auto"/>
        <w:rPr>
          <w:bCs/>
        </w:rPr>
      </w:pPr>
    </w:p>
    <w:p w:rsidR="008F6258" w:rsidRPr="00A63A4C" w:rsidRDefault="008F6258" w:rsidP="008F6258">
      <w:pPr>
        <w:spacing w:after="0" w:line="240" w:lineRule="auto"/>
        <w:rPr>
          <w:bCs/>
        </w:rPr>
      </w:pPr>
      <w:r w:rsidRPr="00A63A4C">
        <w:rPr>
          <w:bCs/>
        </w:rPr>
        <w:t>Code of Conduct</w:t>
      </w:r>
    </w:p>
    <w:p w:rsidR="008F6258" w:rsidRPr="00A63A4C" w:rsidRDefault="008F6258" w:rsidP="008F6258">
      <w:pPr>
        <w:spacing w:after="0" w:line="240" w:lineRule="auto"/>
        <w:rPr>
          <w:bCs/>
        </w:rPr>
      </w:pPr>
    </w:p>
    <w:p w:rsidR="008F6258" w:rsidRPr="00A63A4C" w:rsidRDefault="008F6258" w:rsidP="008F6258">
      <w:pPr>
        <w:pStyle w:val="ListParagraph"/>
        <w:numPr>
          <w:ilvl w:val="0"/>
          <w:numId w:val="5"/>
        </w:numPr>
        <w:spacing w:after="0" w:line="240" w:lineRule="auto"/>
        <w:rPr>
          <w:bCs/>
        </w:rPr>
      </w:pPr>
      <w:r w:rsidRPr="00A63A4C">
        <w:rPr>
          <w:bCs/>
        </w:rPr>
        <w:t>We take responsibility for our own words and for the comments we allow on our blog.</w:t>
      </w:r>
    </w:p>
    <w:p w:rsidR="008F6258" w:rsidRPr="00A63A4C" w:rsidRDefault="008F6258" w:rsidP="008F6258">
      <w:pPr>
        <w:pStyle w:val="ListParagraph"/>
        <w:numPr>
          <w:ilvl w:val="1"/>
          <w:numId w:val="5"/>
        </w:numPr>
        <w:spacing w:after="0" w:line="240" w:lineRule="auto"/>
        <w:rPr>
          <w:bCs/>
        </w:rPr>
      </w:pPr>
      <w:r w:rsidRPr="00A63A4C">
        <w:rPr>
          <w:bCs/>
        </w:rPr>
        <w:t>Unacceptable content is</w:t>
      </w:r>
      <w:proofErr w:type="gramStart"/>
      <w:r w:rsidRPr="00A63A4C">
        <w:rPr>
          <w:bCs/>
        </w:rPr>
        <w:t>..</w:t>
      </w:r>
      <w:proofErr w:type="gramEnd"/>
    </w:p>
    <w:p w:rsidR="008F6258" w:rsidRPr="00A63A4C" w:rsidRDefault="008F6258" w:rsidP="008F6258">
      <w:pPr>
        <w:pStyle w:val="ListParagraph"/>
        <w:numPr>
          <w:ilvl w:val="2"/>
          <w:numId w:val="5"/>
        </w:numPr>
        <w:spacing w:after="0" w:line="240" w:lineRule="auto"/>
        <w:rPr>
          <w:bCs/>
        </w:rPr>
      </w:pPr>
      <w:r w:rsidRPr="00A63A4C">
        <w:rPr>
          <w:bCs/>
        </w:rPr>
        <w:t>Being abusive, harassing, stalking, or threatening</w:t>
      </w:r>
    </w:p>
    <w:p w:rsidR="008F6258" w:rsidRPr="00A63A4C" w:rsidRDefault="008F6258" w:rsidP="008F6258">
      <w:pPr>
        <w:pStyle w:val="ListParagraph"/>
        <w:numPr>
          <w:ilvl w:val="2"/>
          <w:numId w:val="5"/>
        </w:numPr>
        <w:spacing w:after="0" w:line="240" w:lineRule="auto"/>
        <w:rPr>
          <w:bCs/>
        </w:rPr>
      </w:pPr>
      <w:r w:rsidRPr="00A63A4C">
        <w:rPr>
          <w:bCs/>
        </w:rPr>
        <w:t>Being libelous, knowingly false, ad-hominem, or misrepresenting another person</w:t>
      </w:r>
    </w:p>
    <w:p w:rsidR="008F6258" w:rsidRPr="00A63A4C" w:rsidRDefault="008F6258" w:rsidP="008F6258">
      <w:pPr>
        <w:pStyle w:val="ListParagraph"/>
        <w:numPr>
          <w:ilvl w:val="2"/>
          <w:numId w:val="5"/>
        </w:numPr>
        <w:spacing w:after="0" w:line="240" w:lineRule="auto"/>
        <w:rPr>
          <w:bCs/>
        </w:rPr>
      </w:pPr>
      <w:r w:rsidRPr="00A63A4C">
        <w:rPr>
          <w:bCs/>
        </w:rPr>
        <w:t>Infringing upon a copyright or trademark</w:t>
      </w:r>
    </w:p>
    <w:p w:rsidR="008F6258" w:rsidRPr="00A63A4C" w:rsidRDefault="008F6258" w:rsidP="008F6258">
      <w:pPr>
        <w:pStyle w:val="ListParagraph"/>
        <w:numPr>
          <w:ilvl w:val="2"/>
          <w:numId w:val="5"/>
        </w:numPr>
        <w:spacing w:after="0" w:line="240" w:lineRule="auto"/>
        <w:rPr>
          <w:bCs/>
        </w:rPr>
      </w:pPr>
      <w:r w:rsidRPr="00A63A4C">
        <w:rPr>
          <w:bCs/>
        </w:rPr>
        <w:t xml:space="preserve">Violating an obligation of confidentiality </w:t>
      </w:r>
    </w:p>
    <w:p w:rsidR="008F6258" w:rsidRPr="00A63A4C" w:rsidRDefault="008F6258" w:rsidP="008F6258">
      <w:pPr>
        <w:pStyle w:val="ListParagraph"/>
        <w:numPr>
          <w:ilvl w:val="2"/>
          <w:numId w:val="5"/>
        </w:numPr>
        <w:spacing w:after="0" w:line="240" w:lineRule="auto"/>
        <w:rPr>
          <w:bCs/>
        </w:rPr>
      </w:pPr>
      <w:r w:rsidRPr="00A63A4C">
        <w:rPr>
          <w:bCs/>
        </w:rPr>
        <w:t>Violating the privacy of others</w:t>
      </w:r>
    </w:p>
    <w:p w:rsidR="008F6258" w:rsidRPr="00A63A4C" w:rsidRDefault="008F6258" w:rsidP="008F6258">
      <w:pPr>
        <w:pStyle w:val="ListParagraph"/>
        <w:numPr>
          <w:ilvl w:val="0"/>
          <w:numId w:val="5"/>
        </w:numPr>
        <w:spacing w:after="0" w:line="240" w:lineRule="auto"/>
        <w:rPr>
          <w:bCs/>
        </w:rPr>
      </w:pPr>
      <w:r w:rsidRPr="00A63A4C">
        <w:rPr>
          <w:bCs/>
        </w:rPr>
        <w:t>We won’t say anything online we wouldn’t say in person</w:t>
      </w:r>
    </w:p>
    <w:p w:rsidR="008F6258" w:rsidRPr="00A63A4C" w:rsidRDefault="008F6258" w:rsidP="008F6258">
      <w:pPr>
        <w:pStyle w:val="ListParagraph"/>
        <w:numPr>
          <w:ilvl w:val="0"/>
          <w:numId w:val="5"/>
        </w:numPr>
        <w:spacing w:after="0" w:line="240" w:lineRule="auto"/>
        <w:rPr>
          <w:bCs/>
        </w:rPr>
      </w:pPr>
      <w:r w:rsidRPr="00A63A4C">
        <w:rPr>
          <w:bCs/>
        </w:rPr>
        <w:t>We connect privately before responding publicly</w:t>
      </w:r>
    </w:p>
    <w:p w:rsidR="008F6258" w:rsidRPr="00A63A4C" w:rsidRDefault="008F6258" w:rsidP="008F6258">
      <w:pPr>
        <w:pStyle w:val="ListParagraph"/>
        <w:numPr>
          <w:ilvl w:val="1"/>
          <w:numId w:val="5"/>
        </w:numPr>
        <w:spacing w:after="0" w:line="240" w:lineRule="auto"/>
        <w:rPr>
          <w:bCs/>
        </w:rPr>
      </w:pPr>
      <w:r w:rsidRPr="00A63A4C">
        <w:rPr>
          <w:bCs/>
        </w:rPr>
        <w:t>This is the teacher’s responsibility in the class.  I will contact you directly via email to inform you that you have violated this code.  I will not make a public statement regarding the issue until I have contacted you first.</w:t>
      </w:r>
    </w:p>
    <w:p w:rsidR="008F6258" w:rsidRPr="00A63A4C" w:rsidRDefault="008F6258" w:rsidP="008F6258">
      <w:pPr>
        <w:pStyle w:val="ListParagraph"/>
        <w:numPr>
          <w:ilvl w:val="0"/>
          <w:numId w:val="5"/>
        </w:numPr>
        <w:spacing w:after="0" w:line="240" w:lineRule="auto"/>
        <w:rPr>
          <w:bCs/>
        </w:rPr>
      </w:pPr>
      <w:r w:rsidRPr="00A63A4C">
        <w:rPr>
          <w:bCs/>
        </w:rPr>
        <w:t>When we believe someone is unfairly attacking another, we take action</w:t>
      </w:r>
    </w:p>
    <w:p w:rsidR="008F6258" w:rsidRPr="00A63A4C" w:rsidRDefault="008F6258" w:rsidP="008F6258">
      <w:pPr>
        <w:pStyle w:val="ListParagraph"/>
        <w:numPr>
          <w:ilvl w:val="1"/>
          <w:numId w:val="5"/>
        </w:numPr>
        <w:spacing w:after="0" w:line="240" w:lineRule="auto"/>
        <w:rPr>
          <w:bCs/>
        </w:rPr>
      </w:pPr>
      <w:r w:rsidRPr="00A63A4C">
        <w:rPr>
          <w:bCs/>
        </w:rPr>
        <w:t>I expect the other students to police this forum besides the teacher alone.  If there is a violation of this code occurring please email the professor immediately so that immediate action can be taken to limit the impact of the statements.</w:t>
      </w:r>
    </w:p>
    <w:p w:rsidR="008F6258" w:rsidRPr="00A63A4C" w:rsidRDefault="008F6258" w:rsidP="008F6258">
      <w:pPr>
        <w:pStyle w:val="ListParagraph"/>
        <w:numPr>
          <w:ilvl w:val="0"/>
          <w:numId w:val="5"/>
        </w:numPr>
        <w:spacing w:after="0" w:line="240" w:lineRule="auto"/>
        <w:rPr>
          <w:bCs/>
        </w:rPr>
      </w:pPr>
      <w:r w:rsidRPr="00A63A4C">
        <w:rPr>
          <w:bCs/>
        </w:rPr>
        <w:t>We do not allow anonymous comments</w:t>
      </w:r>
    </w:p>
    <w:p w:rsidR="008F6258" w:rsidRPr="00A63A4C" w:rsidRDefault="008F6258" w:rsidP="008F6258">
      <w:pPr>
        <w:pStyle w:val="ListParagraph"/>
        <w:numPr>
          <w:ilvl w:val="1"/>
          <w:numId w:val="5"/>
        </w:numPr>
        <w:spacing w:after="0" w:line="240" w:lineRule="auto"/>
        <w:rPr>
          <w:bCs/>
        </w:rPr>
      </w:pPr>
      <w:r w:rsidRPr="00A63A4C">
        <w:rPr>
          <w:bCs/>
        </w:rPr>
        <w:t>As a member of the course you do not have control over this function anyways.</w:t>
      </w:r>
    </w:p>
    <w:p w:rsidR="008F6258" w:rsidRPr="00A63A4C" w:rsidRDefault="008F6258" w:rsidP="008F6258">
      <w:pPr>
        <w:pStyle w:val="ListParagraph"/>
        <w:numPr>
          <w:ilvl w:val="0"/>
          <w:numId w:val="5"/>
        </w:numPr>
        <w:spacing w:after="0" w:line="240" w:lineRule="auto"/>
        <w:rPr>
          <w:bCs/>
        </w:rPr>
      </w:pPr>
      <w:r w:rsidRPr="00A63A4C">
        <w:rPr>
          <w:bCs/>
        </w:rPr>
        <w:t>We ignore trolls (a troll is a online person looking to create trouble by posting outrageous comments)</w:t>
      </w:r>
    </w:p>
    <w:p w:rsidR="008F6258" w:rsidRPr="00A63A4C" w:rsidRDefault="008F6258" w:rsidP="008F6258">
      <w:pPr>
        <w:pStyle w:val="ListParagraph"/>
        <w:numPr>
          <w:ilvl w:val="1"/>
          <w:numId w:val="5"/>
        </w:numPr>
        <w:spacing w:after="0" w:line="240" w:lineRule="auto"/>
        <w:rPr>
          <w:bCs/>
        </w:rPr>
      </w:pPr>
      <w:r w:rsidRPr="00A63A4C">
        <w:rPr>
          <w:bCs/>
        </w:rPr>
        <w:t>We will probably not ignore them, but a troll-type comment will be ignored by the teacher when grades are assigned hence the reason for the reduction in points from these comments.</w:t>
      </w:r>
    </w:p>
    <w:p w:rsidR="008F6258" w:rsidRPr="00124476" w:rsidRDefault="008F6258" w:rsidP="008F6258">
      <w:pPr>
        <w:spacing w:after="0"/>
      </w:pPr>
      <w:r w:rsidRPr="00A63A4C">
        <w:rPr>
          <w:bCs/>
        </w:rPr>
        <w:t>The other students are expected to not respond to the persons comment, but ignore it until the teacher can delete it and take appropriate action.</w:t>
      </w:r>
    </w:p>
    <w:p w:rsidR="006310A5" w:rsidRDefault="006310A5" w:rsidP="006310A5">
      <w:pPr>
        <w:pStyle w:val="Heading3"/>
      </w:pPr>
      <w:r>
        <w:t>Grades –</w:t>
      </w:r>
    </w:p>
    <w:p w:rsidR="006310A5" w:rsidRDefault="006310A5" w:rsidP="0000646B">
      <w:pPr>
        <w:spacing w:after="0" w:line="240" w:lineRule="auto"/>
      </w:pPr>
    </w:p>
    <w:p w:rsidR="00AE4779" w:rsidRDefault="00AE4779" w:rsidP="0000646B">
      <w:pPr>
        <w:spacing w:after="0" w:line="240" w:lineRule="auto"/>
        <w:rPr>
          <w:rStyle w:val="collegetext"/>
        </w:rPr>
      </w:pPr>
      <w:r>
        <w:t>Grades will also be posted on Moodle</w:t>
      </w:r>
      <w:r w:rsidR="006310A5">
        <w:t xml:space="preserve">.  </w:t>
      </w:r>
      <w:r>
        <w:t>Grades are typically posted a week a</w:t>
      </w:r>
      <w:r w:rsidR="006310A5">
        <w:t xml:space="preserve">fter receiving the assignment.  </w:t>
      </w:r>
      <w:r w:rsidR="006471F9">
        <w:t xml:space="preserve">The homework assignments </w:t>
      </w:r>
      <w:r w:rsidR="008F6258">
        <w:t>together</w:t>
      </w:r>
      <w:r w:rsidR="006471F9">
        <w:t xml:space="preserve"> represent </w:t>
      </w:r>
      <w:r w:rsidR="008F6258">
        <w:t>30</w:t>
      </w:r>
      <w:r w:rsidR="006471F9">
        <w:t xml:space="preserve"> percent of the </w:t>
      </w:r>
      <w:r w:rsidR="00825C29">
        <w:t xml:space="preserve">final </w:t>
      </w:r>
      <w:r w:rsidR="006471F9">
        <w:t>grade</w:t>
      </w:r>
      <w:r w:rsidR="00825C29">
        <w:t xml:space="preserve">.  </w:t>
      </w:r>
      <w:r w:rsidR="006471F9">
        <w:t xml:space="preserve">There is one Mid-term worth </w:t>
      </w:r>
      <w:r w:rsidR="00825C29">
        <w:t>20</w:t>
      </w:r>
      <w:r w:rsidR="006471F9">
        <w:t xml:space="preserve"> percent of</w:t>
      </w:r>
      <w:r w:rsidR="008F6258">
        <w:t xml:space="preserve"> the grade and one Final worth 3</w:t>
      </w:r>
      <w:r w:rsidR="006471F9">
        <w:t xml:space="preserve">0 percent of the grade.  </w:t>
      </w:r>
      <w:r w:rsidR="002132B7">
        <w:t>Both of these exams will be done via Moodle (online exam).</w:t>
      </w:r>
      <w:r w:rsidR="008F6258">
        <w:t xml:space="preserve">  The forums will be worth 20 percent of the final grade.</w:t>
      </w:r>
    </w:p>
    <w:p w:rsidR="00AE4779" w:rsidRDefault="00AE4779" w:rsidP="0000646B">
      <w:pPr>
        <w:spacing w:after="0" w:line="240" w:lineRule="auto"/>
        <w:rPr>
          <w:rStyle w:val="collegetext"/>
        </w:rPr>
      </w:pPr>
    </w:p>
    <w:p w:rsidR="00BE77BB" w:rsidRDefault="00BE77BB" w:rsidP="002132B7">
      <w:pPr>
        <w:pStyle w:val="Heading3"/>
      </w:pPr>
      <w:r w:rsidRPr="006471F9">
        <w:lastRenderedPageBreak/>
        <w:t>Grading/Evaluation</w:t>
      </w:r>
      <w:r w:rsidR="002132B7">
        <w:t xml:space="preserve"> –</w:t>
      </w:r>
    </w:p>
    <w:p w:rsidR="00BE77BB" w:rsidRDefault="00BE77BB" w:rsidP="003E0F2F">
      <w:pPr>
        <w:spacing w:after="0" w:line="240" w:lineRule="auto"/>
      </w:pPr>
    </w:p>
    <w:tbl>
      <w:tblPr>
        <w:tblW w:w="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0"/>
        <w:gridCol w:w="2340"/>
      </w:tblGrid>
      <w:tr w:rsidR="0058731E" w:rsidRPr="004059B8" w:rsidTr="002005CD">
        <w:trPr>
          <w:trHeight w:val="300"/>
          <w:jc w:val="center"/>
        </w:trPr>
        <w:tc>
          <w:tcPr>
            <w:tcW w:w="2730" w:type="dxa"/>
            <w:noWrap/>
            <w:vAlign w:val="bottom"/>
          </w:tcPr>
          <w:p w:rsidR="0058731E" w:rsidRPr="004059B8" w:rsidRDefault="0058731E" w:rsidP="00225FA1">
            <w:pPr>
              <w:spacing w:after="0" w:line="240" w:lineRule="auto"/>
              <w:rPr>
                <w:color w:val="000000"/>
              </w:rPr>
            </w:pPr>
            <w:r w:rsidRPr="004059B8">
              <w:rPr>
                <w:color w:val="000000"/>
              </w:rPr>
              <w:t>Homework</w:t>
            </w:r>
          </w:p>
        </w:tc>
        <w:tc>
          <w:tcPr>
            <w:tcW w:w="2340" w:type="dxa"/>
            <w:noWrap/>
            <w:vAlign w:val="bottom"/>
          </w:tcPr>
          <w:p w:rsidR="0058731E" w:rsidRPr="004059B8" w:rsidRDefault="008F6258" w:rsidP="002005CD">
            <w:pPr>
              <w:spacing w:after="0" w:line="240" w:lineRule="auto"/>
              <w:jc w:val="right"/>
              <w:rPr>
                <w:color w:val="000000"/>
              </w:rPr>
            </w:pPr>
            <w:r>
              <w:rPr>
                <w:color w:val="000000"/>
              </w:rPr>
              <w:t>30</w:t>
            </w:r>
            <w:r w:rsidR="0058731E" w:rsidRPr="004059B8">
              <w:rPr>
                <w:color w:val="000000"/>
              </w:rPr>
              <w:t>%</w:t>
            </w:r>
          </w:p>
        </w:tc>
      </w:tr>
      <w:tr w:rsidR="00575392" w:rsidRPr="004059B8" w:rsidTr="002005CD">
        <w:trPr>
          <w:trHeight w:val="300"/>
          <w:jc w:val="center"/>
        </w:trPr>
        <w:tc>
          <w:tcPr>
            <w:tcW w:w="2730" w:type="dxa"/>
            <w:noWrap/>
            <w:vAlign w:val="bottom"/>
          </w:tcPr>
          <w:p w:rsidR="00575392" w:rsidRPr="004059B8" w:rsidRDefault="0058731E" w:rsidP="003F26D4">
            <w:pPr>
              <w:spacing w:after="0" w:line="240" w:lineRule="auto"/>
              <w:rPr>
                <w:color w:val="000000"/>
              </w:rPr>
            </w:pPr>
            <w:r>
              <w:rPr>
                <w:color w:val="000000"/>
              </w:rPr>
              <w:t>Final Exam</w:t>
            </w:r>
          </w:p>
        </w:tc>
        <w:tc>
          <w:tcPr>
            <w:tcW w:w="2340" w:type="dxa"/>
            <w:noWrap/>
            <w:vAlign w:val="bottom"/>
          </w:tcPr>
          <w:p w:rsidR="00575392" w:rsidRPr="004059B8" w:rsidRDefault="008F6258" w:rsidP="003F26D4">
            <w:pPr>
              <w:spacing w:after="0" w:line="240" w:lineRule="auto"/>
              <w:jc w:val="right"/>
              <w:rPr>
                <w:color w:val="000000"/>
              </w:rPr>
            </w:pPr>
            <w:r>
              <w:rPr>
                <w:color w:val="000000"/>
              </w:rPr>
              <w:t>3</w:t>
            </w:r>
            <w:r w:rsidR="0058731E">
              <w:rPr>
                <w:color w:val="000000"/>
              </w:rPr>
              <w:t>0%</w:t>
            </w:r>
          </w:p>
        </w:tc>
      </w:tr>
      <w:tr w:rsidR="00A56E6C" w:rsidRPr="004059B8" w:rsidTr="002005CD">
        <w:trPr>
          <w:trHeight w:val="300"/>
          <w:jc w:val="center"/>
        </w:trPr>
        <w:tc>
          <w:tcPr>
            <w:tcW w:w="2730" w:type="dxa"/>
            <w:noWrap/>
            <w:vAlign w:val="bottom"/>
          </w:tcPr>
          <w:p w:rsidR="00A56E6C" w:rsidRPr="004059B8" w:rsidRDefault="0058731E" w:rsidP="003F26D4">
            <w:pPr>
              <w:spacing w:after="0" w:line="240" w:lineRule="auto"/>
              <w:rPr>
                <w:color w:val="000000"/>
              </w:rPr>
            </w:pPr>
            <w:r>
              <w:rPr>
                <w:color w:val="000000"/>
              </w:rPr>
              <w:t>Mid-Term Exam</w:t>
            </w:r>
          </w:p>
        </w:tc>
        <w:tc>
          <w:tcPr>
            <w:tcW w:w="2340" w:type="dxa"/>
            <w:noWrap/>
            <w:vAlign w:val="bottom"/>
          </w:tcPr>
          <w:p w:rsidR="00A56E6C" w:rsidRPr="004059B8" w:rsidRDefault="00825C29" w:rsidP="00575392">
            <w:pPr>
              <w:spacing w:after="0" w:line="240" w:lineRule="auto"/>
              <w:jc w:val="right"/>
              <w:rPr>
                <w:color w:val="000000"/>
              </w:rPr>
            </w:pPr>
            <w:r>
              <w:rPr>
                <w:color w:val="000000"/>
              </w:rPr>
              <w:t>20</w:t>
            </w:r>
            <w:r w:rsidR="0058731E">
              <w:rPr>
                <w:color w:val="000000"/>
              </w:rPr>
              <w:t>%</w:t>
            </w:r>
          </w:p>
        </w:tc>
      </w:tr>
      <w:tr w:rsidR="008F6258" w:rsidRPr="004059B8" w:rsidTr="002005CD">
        <w:trPr>
          <w:trHeight w:val="300"/>
          <w:jc w:val="center"/>
        </w:trPr>
        <w:tc>
          <w:tcPr>
            <w:tcW w:w="2730" w:type="dxa"/>
            <w:noWrap/>
            <w:vAlign w:val="bottom"/>
          </w:tcPr>
          <w:p w:rsidR="008F6258" w:rsidRDefault="008F6258" w:rsidP="003F26D4">
            <w:pPr>
              <w:spacing w:after="0" w:line="240" w:lineRule="auto"/>
              <w:rPr>
                <w:color w:val="000000"/>
              </w:rPr>
            </w:pPr>
            <w:r>
              <w:rPr>
                <w:color w:val="000000"/>
              </w:rPr>
              <w:t>Forums</w:t>
            </w:r>
          </w:p>
        </w:tc>
        <w:tc>
          <w:tcPr>
            <w:tcW w:w="2340" w:type="dxa"/>
            <w:noWrap/>
            <w:vAlign w:val="bottom"/>
          </w:tcPr>
          <w:p w:rsidR="008F6258" w:rsidRDefault="008F6258" w:rsidP="00575392">
            <w:pPr>
              <w:spacing w:after="0" w:line="240" w:lineRule="auto"/>
              <w:jc w:val="right"/>
              <w:rPr>
                <w:color w:val="000000"/>
              </w:rPr>
            </w:pPr>
            <w:r>
              <w:rPr>
                <w:color w:val="000000"/>
              </w:rPr>
              <w:t>20%</w:t>
            </w:r>
          </w:p>
        </w:tc>
      </w:tr>
      <w:tr w:rsidR="001D1E2B" w:rsidRPr="004059B8" w:rsidTr="002005CD">
        <w:trPr>
          <w:trHeight w:val="300"/>
          <w:jc w:val="center"/>
        </w:trPr>
        <w:tc>
          <w:tcPr>
            <w:tcW w:w="2730" w:type="dxa"/>
            <w:noWrap/>
            <w:vAlign w:val="bottom"/>
          </w:tcPr>
          <w:p w:rsidR="001D1E2B" w:rsidRPr="004059B8" w:rsidRDefault="001D1E2B" w:rsidP="004059B8">
            <w:pPr>
              <w:spacing w:after="0" w:line="240" w:lineRule="auto"/>
              <w:rPr>
                <w:b/>
                <w:bCs/>
                <w:color w:val="000000"/>
              </w:rPr>
            </w:pPr>
            <w:r w:rsidRPr="004059B8">
              <w:rPr>
                <w:b/>
                <w:bCs/>
                <w:color w:val="000000"/>
              </w:rPr>
              <w:t>Total Percent</w:t>
            </w:r>
          </w:p>
        </w:tc>
        <w:tc>
          <w:tcPr>
            <w:tcW w:w="2340" w:type="dxa"/>
            <w:noWrap/>
            <w:vAlign w:val="bottom"/>
          </w:tcPr>
          <w:p w:rsidR="001D1E2B" w:rsidRPr="004059B8" w:rsidRDefault="001D1E2B" w:rsidP="004059B8">
            <w:pPr>
              <w:spacing w:after="0" w:line="240" w:lineRule="auto"/>
              <w:jc w:val="right"/>
              <w:rPr>
                <w:b/>
                <w:bCs/>
                <w:color w:val="000000"/>
              </w:rPr>
            </w:pPr>
            <w:r w:rsidRPr="004059B8">
              <w:rPr>
                <w:b/>
                <w:bCs/>
                <w:color w:val="000000"/>
              </w:rPr>
              <w:t>100%</w:t>
            </w:r>
          </w:p>
        </w:tc>
      </w:tr>
    </w:tbl>
    <w:p w:rsidR="00BE77BB" w:rsidRDefault="00BE77BB" w:rsidP="00E9604D">
      <w:pPr>
        <w:spacing w:after="0" w:line="240" w:lineRule="auto"/>
        <w:jc w:val="center"/>
      </w:pPr>
    </w:p>
    <w:p w:rsidR="002132B7" w:rsidRDefault="00BE77BB" w:rsidP="002132B7">
      <w:pPr>
        <w:pStyle w:val="Heading4"/>
      </w:pPr>
      <w:r w:rsidRPr="0026245C">
        <w:t>Grading scale</w:t>
      </w:r>
      <w:r w:rsidR="002132B7">
        <w:t xml:space="preserve"> –</w:t>
      </w:r>
    </w:p>
    <w:p w:rsidR="00BE77BB" w:rsidRPr="0026245C" w:rsidRDefault="00BE77BB" w:rsidP="002132B7">
      <w:pPr>
        <w:spacing w:after="0" w:line="240" w:lineRule="auto"/>
      </w:pPr>
      <w:r w:rsidRPr="0026245C">
        <w:t>A = 9</w:t>
      </w:r>
      <w:r w:rsidR="0026245C" w:rsidRPr="0026245C">
        <w:t>5</w:t>
      </w:r>
      <w:r w:rsidRPr="0026245C">
        <w:t>-100</w:t>
      </w:r>
      <w:r w:rsidR="00A56E6C" w:rsidRPr="0026245C">
        <w:t xml:space="preserve"> points; A- = 90-9</w:t>
      </w:r>
      <w:r w:rsidR="0026245C" w:rsidRPr="0026245C">
        <w:t>4</w:t>
      </w:r>
      <w:r w:rsidR="00A56E6C" w:rsidRPr="0026245C">
        <w:t xml:space="preserve"> points</w:t>
      </w:r>
    </w:p>
    <w:p w:rsidR="00BE77BB" w:rsidRPr="0026245C" w:rsidRDefault="00BE77BB" w:rsidP="002132B7">
      <w:pPr>
        <w:spacing w:after="0" w:line="240" w:lineRule="auto"/>
      </w:pPr>
      <w:r w:rsidRPr="0026245C">
        <w:t>B+ = 8</w:t>
      </w:r>
      <w:r w:rsidR="0026245C" w:rsidRPr="0026245C">
        <w:t>7</w:t>
      </w:r>
      <w:r w:rsidRPr="0026245C">
        <w:t>-89 points; B = 8</w:t>
      </w:r>
      <w:r w:rsidR="0026245C" w:rsidRPr="0026245C">
        <w:t>4</w:t>
      </w:r>
      <w:r w:rsidRPr="0026245C">
        <w:t>-8</w:t>
      </w:r>
      <w:r w:rsidR="0026245C" w:rsidRPr="0026245C">
        <w:t>6</w:t>
      </w:r>
      <w:r w:rsidRPr="0026245C">
        <w:t xml:space="preserve"> points, B- = </w:t>
      </w:r>
      <w:r w:rsidR="0026245C" w:rsidRPr="0026245C">
        <w:t>80</w:t>
      </w:r>
      <w:r w:rsidRPr="0026245C">
        <w:t>-</w:t>
      </w:r>
      <w:r w:rsidR="0026245C" w:rsidRPr="0026245C">
        <w:t>83</w:t>
      </w:r>
      <w:r w:rsidRPr="0026245C">
        <w:t xml:space="preserve"> points</w:t>
      </w:r>
    </w:p>
    <w:p w:rsidR="00BE77BB" w:rsidRPr="0026245C" w:rsidRDefault="00BE77BB" w:rsidP="002132B7">
      <w:pPr>
        <w:spacing w:after="0" w:line="240" w:lineRule="auto"/>
      </w:pPr>
      <w:r w:rsidRPr="0026245C">
        <w:t xml:space="preserve">C+ = </w:t>
      </w:r>
      <w:r w:rsidR="0026245C" w:rsidRPr="0026245C">
        <w:t>77</w:t>
      </w:r>
      <w:r w:rsidRPr="0026245C">
        <w:t>-7</w:t>
      </w:r>
      <w:r w:rsidR="0026245C" w:rsidRPr="0026245C">
        <w:t>9</w:t>
      </w:r>
      <w:r w:rsidRPr="0026245C">
        <w:t xml:space="preserve"> points; C = </w:t>
      </w:r>
      <w:r w:rsidR="0026245C" w:rsidRPr="0026245C">
        <w:t>74</w:t>
      </w:r>
      <w:r w:rsidRPr="0026245C">
        <w:t>-</w:t>
      </w:r>
      <w:r w:rsidR="0026245C" w:rsidRPr="0026245C">
        <w:t>76</w:t>
      </w:r>
      <w:r w:rsidRPr="0026245C">
        <w:t xml:space="preserve"> points; C- </w:t>
      </w:r>
      <w:r w:rsidR="0026245C" w:rsidRPr="0026245C">
        <w:t>70</w:t>
      </w:r>
      <w:r w:rsidRPr="0026245C">
        <w:t>-</w:t>
      </w:r>
      <w:r w:rsidR="0026245C" w:rsidRPr="0026245C">
        <w:t>73</w:t>
      </w:r>
      <w:r w:rsidRPr="0026245C">
        <w:t xml:space="preserve"> points</w:t>
      </w:r>
    </w:p>
    <w:p w:rsidR="00BE77BB" w:rsidRPr="0026245C" w:rsidRDefault="00BE77BB" w:rsidP="002132B7">
      <w:pPr>
        <w:spacing w:after="0" w:line="240" w:lineRule="auto"/>
      </w:pPr>
      <w:r w:rsidRPr="0026245C">
        <w:t>D+ = 67-69 points; D = 6</w:t>
      </w:r>
      <w:r w:rsidR="0026245C" w:rsidRPr="0026245C">
        <w:t>4</w:t>
      </w:r>
      <w:r w:rsidRPr="0026245C">
        <w:t>-66 points, D- = 60-6</w:t>
      </w:r>
      <w:r w:rsidR="0026245C" w:rsidRPr="0026245C">
        <w:t>3</w:t>
      </w:r>
      <w:r w:rsidRPr="0026245C">
        <w:t xml:space="preserve"> points</w:t>
      </w:r>
    </w:p>
    <w:p w:rsidR="00BE77BB" w:rsidRPr="00805AD6" w:rsidRDefault="00BE77BB" w:rsidP="002132B7">
      <w:pPr>
        <w:spacing w:after="0" w:line="240" w:lineRule="auto"/>
      </w:pPr>
      <w:r w:rsidRPr="0026245C">
        <w:t>F=0-59</w:t>
      </w:r>
    </w:p>
    <w:p w:rsidR="00BE77BB" w:rsidRDefault="00BE77BB" w:rsidP="00E9604D">
      <w:pPr>
        <w:spacing w:after="0" w:line="240" w:lineRule="auto"/>
      </w:pPr>
    </w:p>
    <w:p w:rsidR="002132B7" w:rsidRPr="00692FA3" w:rsidRDefault="002132B7" w:rsidP="002132B7">
      <w:pPr>
        <w:pStyle w:val="Heading2"/>
        <w:rPr>
          <w:rStyle w:val="collegetext"/>
          <w:b w:val="0"/>
        </w:rPr>
      </w:pPr>
      <w:r w:rsidRPr="00692FA3">
        <w:rPr>
          <w:rStyle w:val="collegetext"/>
        </w:rPr>
        <w:t>Institutional Resources</w:t>
      </w:r>
    </w:p>
    <w:p w:rsidR="002132B7" w:rsidRDefault="002132B7" w:rsidP="002132B7">
      <w:pPr>
        <w:spacing w:after="0" w:line="240" w:lineRule="auto"/>
        <w:rPr>
          <w:rStyle w:val="collegetext"/>
        </w:rPr>
      </w:pPr>
    </w:p>
    <w:p w:rsidR="002132B7" w:rsidRDefault="002132B7" w:rsidP="002132B7">
      <w:pPr>
        <w:pStyle w:val="ListParagraph"/>
        <w:spacing w:after="0" w:line="240" w:lineRule="auto"/>
        <w:ind w:left="0"/>
        <w:rPr>
          <w:rStyle w:val="collegetext"/>
        </w:rPr>
      </w:pPr>
      <w:r>
        <w:rPr>
          <w:rStyle w:val="collegetext"/>
        </w:rPr>
        <w:t>I recommend you use the resources available at ISU.</w:t>
      </w:r>
    </w:p>
    <w:p w:rsidR="002132B7" w:rsidRDefault="002132B7" w:rsidP="002132B7">
      <w:pPr>
        <w:pStyle w:val="ListParagraph"/>
        <w:numPr>
          <w:ilvl w:val="0"/>
          <w:numId w:val="2"/>
        </w:numPr>
        <w:spacing w:after="0" w:line="240" w:lineRule="auto"/>
        <w:rPr>
          <w:rStyle w:val="collegetext"/>
        </w:rPr>
      </w:pPr>
      <w:r>
        <w:rPr>
          <w:rStyle w:val="collegetext"/>
        </w:rPr>
        <w:t>Please visit the writing center for help with your writing assignments (</w:t>
      </w:r>
      <w:hyperlink r:id="rId7" w:history="1">
        <w:r w:rsidRPr="004B0D4F">
          <w:rPr>
            <w:rStyle w:val="Hyperlink"/>
          </w:rPr>
          <w:t>http://www.isu.edu/success/writing/</w:t>
        </w:r>
      </w:hyperlink>
      <w:r>
        <w:rPr>
          <w:rStyle w:val="collegetext"/>
        </w:rPr>
        <w:t xml:space="preserve">).  </w:t>
      </w:r>
    </w:p>
    <w:p w:rsidR="002132B7" w:rsidRDefault="002132B7" w:rsidP="002132B7">
      <w:pPr>
        <w:pStyle w:val="ListParagraph"/>
        <w:numPr>
          <w:ilvl w:val="0"/>
          <w:numId w:val="2"/>
        </w:numPr>
        <w:spacing w:after="0" w:line="240" w:lineRule="auto"/>
        <w:rPr>
          <w:rStyle w:val="collegetext"/>
        </w:rPr>
      </w:pPr>
      <w:r>
        <w:rPr>
          <w:rStyle w:val="collegetext"/>
        </w:rPr>
        <w:t>Please visit the online writing lab (</w:t>
      </w:r>
      <w:hyperlink r:id="rId8" w:history="1">
        <w:r w:rsidRPr="00AB4057">
          <w:rPr>
            <w:rStyle w:val="Hyperlink"/>
          </w:rPr>
          <w:t>http://www.isu.edu/success/writing/owl.shtml</w:t>
        </w:r>
      </w:hyperlink>
      <w:r>
        <w:rPr>
          <w:rStyle w:val="collegetext"/>
        </w:rPr>
        <w:t>).</w:t>
      </w:r>
    </w:p>
    <w:p w:rsidR="002132B7" w:rsidRDefault="002132B7" w:rsidP="002132B7">
      <w:pPr>
        <w:pStyle w:val="ListParagraph"/>
        <w:numPr>
          <w:ilvl w:val="0"/>
          <w:numId w:val="2"/>
        </w:numPr>
        <w:spacing w:after="0" w:line="240" w:lineRule="auto"/>
        <w:rPr>
          <w:rStyle w:val="collegetext"/>
        </w:rPr>
      </w:pPr>
      <w:r>
        <w:rPr>
          <w:rStyle w:val="collegetext"/>
        </w:rPr>
        <w:t>Please visit/use the library for additional resources (</w:t>
      </w:r>
      <w:hyperlink r:id="rId9" w:history="1">
        <w:r w:rsidRPr="004B0D4F">
          <w:rPr>
            <w:rStyle w:val="Hyperlink"/>
          </w:rPr>
          <w:t>http://www.isu.edu/library/</w:t>
        </w:r>
      </w:hyperlink>
      <w:r>
        <w:rPr>
          <w:rStyle w:val="collegetext"/>
        </w:rPr>
        <w:t xml:space="preserve">).  </w:t>
      </w:r>
    </w:p>
    <w:p w:rsidR="002132B7" w:rsidRDefault="002132B7" w:rsidP="002132B7">
      <w:pPr>
        <w:pStyle w:val="ListParagraph"/>
        <w:numPr>
          <w:ilvl w:val="0"/>
          <w:numId w:val="2"/>
        </w:numPr>
        <w:spacing w:after="0" w:line="240" w:lineRule="auto"/>
        <w:rPr>
          <w:rStyle w:val="collegetext"/>
        </w:rPr>
      </w:pPr>
      <w:r>
        <w:rPr>
          <w:rStyle w:val="collegetext"/>
        </w:rPr>
        <w:t>Please visit the student success center for tutoring (</w:t>
      </w:r>
      <w:hyperlink r:id="rId10" w:history="1">
        <w:r w:rsidRPr="004B0D4F">
          <w:rPr>
            <w:rStyle w:val="Hyperlink"/>
          </w:rPr>
          <w:t>http://www.isu.edu/success/cat/</w:t>
        </w:r>
      </w:hyperlink>
      <w:r>
        <w:rPr>
          <w:rStyle w:val="collegetext"/>
        </w:rPr>
        <w:t xml:space="preserve">).  </w:t>
      </w:r>
    </w:p>
    <w:p w:rsidR="002132B7" w:rsidRDefault="002132B7" w:rsidP="002132B7">
      <w:pPr>
        <w:pStyle w:val="ListParagraph"/>
        <w:numPr>
          <w:ilvl w:val="0"/>
          <w:numId w:val="2"/>
        </w:numPr>
        <w:spacing w:after="0" w:line="240" w:lineRule="auto"/>
        <w:rPr>
          <w:rStyle w:val="collegetext"/>
        </w:rPr>
      </w:pPr>
      <w:r>
        <w:rPr>
          <w:rStyle w:val="collegetext"/>
        </w:rPr>
        <w:t>Please contact information technology services for problems with Moodle (</w:t>
      </w:r>
      <w:hyperlink r:id="rId11" w:history="1">
        <w:r w:rsidRPr="004B0D4F">
          <w:rPr>
            <w:rStyle w:val="Hyperlink"/>
          </w:rPr>
          <w:t>http://www.isu.edu/its/</w:t>
        </w:r>
      </w:hyperlink>
      <w:r>
        <w:rPr>
          <w:rStyle w:val="collegetext"/>
        </w:rPr>
        <w:t>).</w:t>
      </w:r>
    </w:p>
    <w:p w:rsidR="002132B7" w:rsidRPr="00692FA3" w:rsidRDefault="002132B7" w:rsidP="002132B7">
      <w:pPr>
        <w:pStyle w:val="Heading2"/>
        <w:rPr>
          <w:rStyle w:val="collegetext"/>
          <w:b w:val="0"/>
        </w:rPr>
      </w:pPr>
      <w:r w:rsidRPr="00692FA3">
        <w:rPr>
          <w:rStyle w:val="collegetext"/>
        </w:rPr>
        <w:t>Prerequisite Knowledge and/or Competencies:</w:t>
      </w:r>
    </w:p>
    <w:p w:rsidR="002132B7" w:rsidRDefault="002132B7" w:rsidP="002132B7">
      <w:pPr>
        <w:spacing w:after="0" w:line="240" w:lineRule="auto"/>
        <w:rPr>
          <w:rStyle w:val="collegetext"/>
        </w:rPr>
      </w:pPr>
    </w:p>
    <w:p w:rsidR="002132B7" w:rsidRDefault="002132B7" w:rsidP="002132B7">
      <w:pPr>
        <w:spacing w:after="0" w:line="240" w:lineRule="auto"/>
        <w:rPr>
          <w:rStyle w:val="collegetext"/>
        </w:rPr>
      </w:pPr>
      <w:r>
        <w:rPr>
          <w:rStyle w:val="collegetext"/>
        </w:rPr>
        <w:t>There are no prerequisites for this course.  The course covers the basics of public budgeting and finance.</w:t>
      </w:r>
    </w:p>
    <w:p w:rsidR="002132B7" w:rsidRDefault="002132B7" w:rsidP="002132B7">
      <w:pPr>
        <w:spacing w:after="0" w:line="240" w:lineRule="auto"/>
        <w:rPr>
          <w:rStyle w:val="collegetext"/>
        </w:rPr>
      </w:pPr>
    </w:p>
    <w:p w:rsidR="002132B7" w:rsidRPr="00762E78" w:rsidRDefault="002132B7" w:rsidP="002132B7">
      <w:pPr>
        <w:pStyle w:val="Heading2"/>
        <w:rPr>
          <w:rStyle w:val="collegetext"/>
          <w:b w:val="0"/>
        </w:rPr>
      </w:pPr>
      <w:r w:rsidRPr="00762E78">
        <w:rPr>
          <w:rStyle w:val="collegetext"/>
        </w:rPr>
        <w:t>Minimum Technical Skills:</w:t>
      </w:r>
    </w:p>
    <w:p w:rsidR="002132B7" w:rsidRDefault="002132B7" w:rsidP="002132B7">
      <w:pPr>
        <w:spacing w:after="0" w:line="240" w:lineRule="auto"/>
        <w:rPr>
          <w:rStyle w:val="collegetext"/>
        </w:rPr>
      </w:pPr>
    </w:p>
    <w:p w:rsidR="002132B7" w:rsidRDefault="002132B7" w:rsidP="002132B7">
      <w:pPr>
        <w:spacing w:after="0" w:line="240" w:lineRule="auto"/>
        <w:rPr>
          <w:bCs/>
        </w:rPr>
      </w:pPr>
      <w:r>
        <w:rPr>
          <w:rStyle w:val="collegetext"/>
        </w:rPr>
        <w:t xml:space="preserve">This course will require you to have an active or developing knowledge of Moodle.  We will use Moodle for exam and assignment submission in this class.  Please see the resources on Moodle available at </w:t>
      </w:r>
      <w:hyperlink r:id="rId12" w:history="1">
        <w:r w:rsidRPr="0049174E">
          <w:rPr>
            <w:rStyle w:val="Hyperlink"/>
          </w:rPr>
          <w:t>http://www.isu.edu/itrc/m2/m2handouts_students.shtml</w:t>
        </w:r>
      </w:hyperlink>
      <w:r>
        <w:rPr>
          <w:rStyle w:val="collegetext"/>
        </w:rPr>
        <w:t xml:space="preserve">.  </w:t>
      </w:r>
    </w:p>
    <w:p w:rsidR="002132B7" w:rsidRDefault="002132B7" w:rsidP="002132B7">
      <w:pPr>
        <w:spacing w:after="0" w:line="240" w:lineRule="auto"/>
        <w:rPr>
          <w:bCs/>
        </w:rPr>
      </w:pPr>
    </w:p>
    <w:p w:rsidR="002132B7" w:rsidRDefault="002132B7" w:rsidP="002132B7">
      <w:pPr>
        <w:pStyle w:val="Heading2"/>
      </w:pPr>
      <w:r w:rsidRPr="00244026">
        <w:t>Course or Institutional Policies</w:t>
      </w:r>
      <w:r>
        <w:t>:</w:t>
      </w:r>
    </w:p>
    <w:p w:rsidR="002132B7" w:rsidRDefault="002132B7" w:rsidP="002132B7">
      <w:pPr>
        <w:pStyle w:val="Heading3"/>
      </w:pPr>
      <w:r w:rsidRPr="00025D00">
        <w:t>Policy on late work and make-up exam</w:t>
      </w:r>
      <w:r>
        <w:t xml:space="preserve"> – </w:t>
      </w:r>
    </w:p>
    <w:p w:rsidR="002132B7" w:rsidRDefault="002132B7" w:rsidP="002132B7">
      <w:pPr>
        <w:spacing w:after="0" w:line="240" w:lineRule="auto"/>
      </w:pPr>
      <w:r>
        <w:t>No make-up exam and no late homework.  0 points will be given.  If you are unable to complete an assignment on time please contact me before the due date so that accommodations can be made.</w:t>
      </w:r>
    </w:p>
    <w:p w:rsidR="002132B7" w:rsidRDefault="002132B7" w:rsidP="002132B7">
      <w:pPr>
        <w:pStyle w:val="Heading3"/>
      </w:pPr>
      <w:r>
        <w:lastRenderedPageBreak/>
        <w:t>Students with Disabilities –</w:t>
      </w:r>
    </w:p>
    <w:p w:rsidR="002132B7" w:rsidRPr="00725E7C" w:rsidRDefault="002132B7" w:rsidP="002132B7">
      <w:pPr>
        <w:rPr>
          <w:bCs/>
        </w:rPr>
      </w:pPr>
      <w:r w:rsidRPr="0076396C">
        <w:rPr>
          <w:bCs/>
        </w:rPr>
        <w:t>Any student who feels an accommodation based on the impact of a disability is necessary should talk with me privately to discuss your specific needs and the requirements of the course.</w:t>
      </w:r>
      <w:r>
        <w:rPr>
          <w:bCs/>
        </w:rPr>
        <w:t xml:space="preserve">  </w:t>
      </w:r>
      <w:r w:rsidRPr="0076396C">
        <w:rPr>
          <w:bCs/>
        </w:rPr>
        <w:t xml:space="preserve">You </w:t>
      </w:r>
      <w:r w:rsidR="00BE1C7D">
        <w:rPr>
          <w:bCs/>
        </w:rPr>
        <w:t>should</w:t>
      </w:r>
      <w:r w:rsidRPr="0076396C">
        <w:rPr>
          <w:bCs/>
        </w:rPr>
        <w:t xml:space="preserve"> also contact Disability Services at 282-3599 in the Rendezvous Building, Room 125 to coordinate reasonable accommodations. Reasonable accommodations are established through an interactive process between you, your instructor and Disability Services. Please see their web page at http://www.isu.edu/ada4isu for more information about this process. </w:t>
      </w:r>
      <w:r w:rsidRPr="00725E7C">
        <w:t>Em</w:t>
      </w:r>
      <w:r>
        <w:t>ail: disabilityservices@isu.edu</w:t>
      </w:r>
    </w:p>
    <w:p w:rsidR="002132B7" w:rsidRDefault="002132B7" w:rsidP="002132B7">
      <w:pPr>
        <w:pStyle w:val="Heading3"/>
      </w:pPr>
      <w:r>
        <w:t>Academic Honesty –</w:t>
      </w:r>
    </w:p>
    <w:p w:rsidR="002132B7" w:rsidRDefault="002132B7" w:rsidP="002132B7">
      <w:pPr>
        <w:rPr>
          <w:bCs/>
        </w:rPr>
      </w:pPr>
      <w:r>
        <w:rPr>
          <w:bCs/>
        </w:rPr>
        <w:t xml:space="preserve">Please refer to the student handbook, article III section 1c for definitions and appropriate responses to academic dishonesty.  Cheating and/or plagiarism will not be tolerated in this class.  </w:t>
      </w:r>
    </w:p>
    <w:p w:rsidR="002132B7" w:rsidRDefault="002132B7" w:rsidP="002132B7">
      <w:pPr>
        <w:pStyle w:val="Heading3"/>
      </w:pPr>
      <w:r>
        <w:t>Disruptive Students –</w:t>
      </w:r>
    </w:p>
    <w:p w:rsidR="00725E7C" w:rsidRPr="00725E7C" w:rsidRDefault="002132B7" w:rsidP="002132B7">
      <w:pPr>
        <w:spacing w:after="0" w:line="240" w:lineRule="auto"/>
        <w:rPr>
          <w:bCs/>
        </w:rPr>
      </w:pPr>
      <w:r>
        <w:rPr>
          <w:bCs/>
        </w:rPr>
        <w:t>Please see Rule 5 above under ‘Rules for Classroom Discussions’.</w:t>
      </w:r>
    </w:p>
    <w:p w:rsidR="00E24047" w:rsidRDefault="00E24047"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3800DB" w:rsidRDefault="003800DB" w:rsidP="00E9604D">
      <w:pPr>
        <w:spacing w:after="0" w:line="240" w:lineRule="auto"/>
        <w:rPr>
          <w:b/>
          <w:bCs/>
        </w:rPr>
      </w:pPr>
    </w:p>
    <w:p w:rsidR="008F6258" w:rsidRDefault="008F6258" w:rsidP="00E9604D">
      <w:pPr>
        <w:spacing w:after="0" w:line="240" w:lineRule="auto"/>
        <w:rPr>
          <w:b/>
          <w:bCs/>
        </w:rPr>
      </w:pPr>
    </w:p>
    <w:p w:rsidR="008F6258" w:rsidRDefault="008F6258" w:rsidP="00E9604D">
      <w:pPr>
        <w:spacing w:after="0" w:line="240" w:lineRule="auto"/>
        <w:rPr>
          <w:b/>
          <w:bCs/>
        </w:rPr>
      </w:pPr>
    </w:p>
    <w:p w:rsidR="008F6258" w:rsidRDefault="008F6258" w:rsidP="00E9604D">
      <w:pPr>
        <w:spacing w:after="0" w:line="240" w:lineRule="auto"/>
        <w:rPr>
          <w:b/>
          <w:bCs/>
        </w:rPr>
      </w:pPr>
    </w:p>
    <w:p w:rsidR="008F6258" w:rsidRDefault="008F6258" w:rsidP="00E9604D">
      <w:pPr>
        <w:spacing w:after="0" w:line="240" w:lineRule="auto"/>
        <w:rPr>
          <w:b/>
          <w:bCs/>
        </w:rPr>
      </w:pPr>
    </w:p>
    <w:p w:rsidR="008F6258" w:rsidRDefault="008F6258" w:rsidP="00E9604D">
      <w:pPr>
        <w:spacing w:after="0" w:line="240" w:lineRule="auto"/>
        <w:rPr>
          <w:b/>
          <w:bCs/>
        </w:rPr>
      </w:pPr>
    </w:p>
    <w:p w:rsidR="008F6258" w:rsidRDefault="008F6258" w:rsidP="00E9604D">
      <w:pPr>
        <w:spacing w:after="0" w:line="240" w:lineRule="auto"/>
        <w:rPr>
          <w:b/>
          <w:bCs/>
        </w:rPr>
      </w:pPr>
    </w:p>
    <w:p w:rsidR="00825C29" w:rsidRPr="00C84794" w:rsidRDefault="00825C29" w:rsidP="00825C29">
      <w:pPr>
        <w:pStyle w:val="Heading2"/>
      </w:pPr>
      <w:bookmarkStart w:id="0" w:name="_GoBack"/>
      <w:bookmarkEnd w:id="0"/>
      <w:r w:rsidRPr="00C84794">
        <w:lastRenderedPageBreak/>
        <w:t>Schedule / Course Outline:</w:t>
      </w:r>
    </w:p>
    <w:p w:rsidR="00825C29" w:rsidRDefault="00825C29" w:rsidP="00825C29">
      <w:pPr>
        <w:spacing w:after="0" w:line="240" w:lineRule="auto"/>
      </w:pPr>
    </w:p>
    <w:p w:rsidR="00825C29" w:rsidRPr="00C84794" w:rsidRDefault="00825C29" w:rsidP="00825C29">
      <w:pPr>
        <w:pStyle w:val="Heading3"/>
      </w:pPr>
      <w:r w:rsidRPr="00C84794">
        <w:t xml:space="preserve">Week 1: </w:t>
      </w:r>
      <w:r w:rsidR="00734629">
        <w:t>Constitutional Powers of the State</w:t>
      </w:r>
    </w:p>
    <w:p w:rsidR="00825C29" w:rsidRDefault="00825C29" w:rsidP="00825C29">
      <w:pPr>
        <w:pStyle w:val="Heading4"/>
      </w:pPr>
      <w:r>
        <w:t>Thursday (January 15</w:t>
      </w:r>
      <w:r w:rsidRPr="008B0E65">
        <w:rPr>
          <w:vertAlign w:val="superscript"/>
        </w:rPr>
        <w:t>th</w:t>
      </w:r>
      <w:r>
        <w:t xml:space="preserve">) – </w:t>
      </w:r>
    </w:p>
    <w:p w:rsidR="00825C29" w:rsidRDefault="00825C29" w:rsidP="00825C29">
      <w:pPr>
        <w:spacing w:after="0" w:line="240" w:lineRule="auto"/>
      </w:pPr>
      <w:r w:rsidRPr="008B0E65">
        <w:rPr>
          <w:b/>
        </w:rPr>
        <w:t>Subject:</w:t>
      </w:r>
      <w:r w:rsidR="00D512EE">
        <w:rPr>
          <w:b/>
        </w:rPr>
        <w:t xml:space="preserve"> </w:t>
      </w:r>
      <w:r w:rsidR="00D512EE">
        <w:t>Introductions; Syllabus; State’</w:t>
      </w:r>
      <w:r w:rsidR="009E36A6">
        <w:t>s r</w:t>
      </w:r>
      <w:r w:rsidR="00D512EE">
        <w:t>ights; U.S. Constitution</w:t>
      </w:r>
      <w:r>
        <w:t xml:space="preserve"> </w:t>
      </w:r>
    </w:p>
    <w:p w:rsidR="00825C29" w:rsidRDefault="00825C29" w:rsidP="00825C29">
      <w:pPr>
        <w:spacing w:after="0" w:line="240" w:lineRule="auto"/>
      </w:pPr>
      <w:r w:rsidRPr="008B0E65">
        <w:rPr>
          <w:b/>
        </w:rPr>
        <w:t>Please read:</w:t>
      </w:r>
      <w:r w:rsidR="006D142A">
        <w:rPr>
          <w:b/>
        </w:rPr>
        <w:t xml:space="preserve"> </w:t>
      </w:r>
      <w:r w:rsidR="006D142A" w:rsidRPr="006D142A">
        <w:t>Ramsey 2012</w:t>
      </w:r>
      <w:r w:rsidR="006D142A">
        <w:t xml:space="preserve">; </w:t>
      </w:r>
      <w:proofErr w:type="spellStart"/>
      <w:r w:rsidR="006D142A" w:rsidRPr="006D142A">
        <w:t>Krey</w:t>
      </w:r>
      <w:proofErr w:type="spellEnd"/>
      <w:r w:rsidR="006D142A" w:rsidRPr="006D142A">
        <w:t xml:space="preserve"> 2010</w:t>
      </w:r>
    </w:p>
    <w:p w:rsidR="00825C29" w:rsidRDefault="00825C29" w:rsidP="00825C29">
      <w:pPr>
        <w:spacing w:after="0" w:line="240" w:lineRule="auto"/>
      </w:pPr>
      <w:proofErr w:type="spellStart"/>
      <w:r w:rsidRPr="009349CE">
        <w:rPr>
          <w:b/>
        </w:rPr>
        <w:t>Powerpoints</w:t>
      </w:r>
      <w:proofErr w:type="spellEnd"/>
      <w:r w:rsidRPr="009349CE">
        <w:rPr>
          <w:b/>
        </w:rPr>
        <w:t>:</w:t>
      </w:r>
      <w:r w:rsidR="00D512EE">
        <w:rPr>
          <w:b/>
        </w:rPr>
        <w:t xml:space="preserve"> </w:t>
      </w:r>
      <w:r w:rsidR="00D512EE">
        <w:t>State’s Rights</w:t>
      </w:r>
      <w:r>
        <w:t xml:space="preserve"> </w:t>
      </w:r>
    </w:p>
    <w:p w:rsidR="00825C29" w:rsidRPr="00BE6A03" w:rsidRDefault="00825C29" w:rsidP="00825C29">
      <w:pPr>
        <w:spacing w:after="0" w:line="240" w:lineRule="auto"/>
      </w:pPr>
      <w:r w:rsidRPr="008B0E65">
        <w:rPr>
          <w:b/>
        </w:rPr>
        <w:t xml:space="preserve">Homework: </w:t>
      </w:r>
      <w:r w:rsidR="00BE6A03">
        <w:t>None</w:t>
      </w:r>
    </w:p>
    <w:p w:rsidR="00825C29" w:rsidRDefault="00825C29" w:rsidP="00825C29">
      <w:pPr>
        <w:spacing w:after="0" w:line="240" w:lineRule="auto"/>
      </w:pPr>
    </w:p>
    <w:p w:rsidR="00825C29" w:rsidRPr="00C84794" w:rsidRDefault="00825C29" w:rsidP="00825C29">
      <w:pPr>
        <w:pStyle w:val="Heading3"/>
      </w:pPr>
      <w:r w:rsidRPr="00C84794">
        <w:t xml:space="preserve">Week 2: </w:t>
      </w:r>
      <w:r w:rsidR="00734629">
        <w:t>State Governments &amp; Constitutions</w:t>
      </w:r>
      <w:r w:rsidRPr="00C84794">
        <w:t xml:space="preserve"> </w:t>
      </w:r>
    </w:p>
    <w:p w:rsidR="00825C29" w:rsidRDefault="00825C29" w:rsidP="00825C29">
      <w:pPr>
        <w:pStyle w:val="Heading4"/>
      </w:pPr>
      <w:r>
        <w:t>Thursday (January 22</w:t>
      </w:r>
      <w:r w:rsidRPr="009349CE">
        <w:rPr>
          <w:vertAlign w:val="superscript"/>
        </w:rPr>
        <w:t>nd</w:t>
      </w:r>
      <w:r>
        <w:t>) –</w:t>
      </w:r>
    </w:p>
    <w:p w:rsidR="00825C29" w:rsidRDefault="00825C29" w:rsidP="00825C29">
      <w:pPr>
        <w:spacing w:after="0" w:line="240" w:lineRule="auto"/>
      </w:pPr>
      <w:r w:rsidRPr="00C62AE0">
        <w:rPr>
          <w:b/>
        </w:rPr>
        <w:t>Subject:</w:t>
      </w:r>
      <w:r>
        <w:t xml:space="preserve"> </w:t>
      </w:r>
      <w:r w:rsidR="009E36A6">
        <w:t xml:space="preserve">State constitutions; State legislatures; </w:t>
      </w:r>
      <w:r w:rsidR="00BE6A03">
        <w:t>State executive offices; S</w:t>
      </w:r>
      <w:r w:rsidR="009E36A6">
        <w:t>tate c</w:t>
      </w:r>
      <w:r w:rsidR="00D512EE">
        <w:t>ourts</w:t>
      </w:r>
    </w:p>
    <w:p w:rsidR="00825C29" w:rsidRDefault="00825C29" w:rsidP="00825C29">
      <w:pPr>
        <w:spacing w:after="0" w:line="240" w:lineRule="auto"/>
      </w:pPr>
      <w:r w:rsidRPr="00C62AE0">
        <w:rPr>
          <w:b/>
        </w:rPr>
        <w:t>Please read:</w:t>
      </w:r>
      <w:r>
        <w:t xml:space="preserve"> </w:t>
      </w:r>
      <w:r w:rsidR="00BE16CB">
        <w:t xml:space="preserve">Simon, Steel &amp; </w:t>
      </w:r>
      <w:proofErr w:type="spellStart"/>
      <w:r w:rsidR="00BE16CB">
        <w:t>Lovrich</w:t>
      </w:r>
      <w:proofErr w:type="spellEnd"/>
      <w:r w:rsidR="00BE16CB">
        <w:t xml:space="preserve"> (Chapter 5 (all), Chapter 6 (pp. 128 – 140), Chapter 7 (pp. 153 – 165), Chapter </w:t>
      </w:r>
      <w:r w:rsidR="009E36A6">
        <w:t>8 (</w:t>
      </w:r>
      <w:r w:rsidR="00BE16CB">
        <w:t>all))</w:t>
      </w:r>
    </w:p>
    <w:p w:rsidR="00825C29" w:rsidRDefault="00825C29" w:rsidP="00825C29">
      <w:pPr>
        <w:spacing w:after="0" w:line="240" w:lineRule="auto"/>
      </w:pPr>
      <w:proofErr w:type="spellStart"/>
      <w:r w:rsidRPr="00C62AE0">
        <w:rPr>
          <w:b/>
        </w:rPr>
        <w:t>Powerpoints</w:t>
      </w:r>
      <w:proofErr w:type="spellEnd"/>
      <w:r w:rsidRPr="00C62AE0">
        <w:rPr>
          <w:b/>
        </w:rPr>
        <w:t>:</w:t>
      </w:r>
      <w:r>
        <w:t xml:space="preserve"> </w:t>
      </w:r>
      <w:r w:rsidR="00BE16CB">
        <w:t>State Governments</w:t>
      </w:r>
    </w:p>
    <w:p w:rsidR="00825C29" w:rsidRDefault="00825C29" w:rsidP="00825C29">
      <w:pPr>
        <w:spacing w:after="0" w:line="240" w:lineRule="auto"/>
      </w:pPr>
      <w:proofErr w:type="gramStart"/>
      <w:r>
        <w:rPr>
          <w:b/>
        </w:rPr>
        <w:t>Homework :</w:t>
      </w:r>
      <w:proofErr w:type="gramEnd"/>
      <w:r>
        <w:t xml:space="preserve"> </w:t>
      </w:r>
      <w:r w:rsidR="00BE6A03">
        <w:t>Homework 1 Due via Moodle by January 28</w:t>
      </w:r>
      <w:r w:rsidR="00BE6A03" w:rsidRPr="00BE6A03">
        <w:rPr>
          <w:vertAlign w:val="superscript"/>
        </w:rPr>
        <w:t>th</w:t>
      </w:r>
      <w:r w:rsidR="00BE6A03">
        <w:t xml:space="preserve"> End of Day</w:t>
      </w:r>
    </w:p>
    <w:p w:rsidR="00825C29" w:rsidRDefault="00825C29" w:rsidP="00825C29">
      <w:pPr>
        <w:spacing w:after="0" w:line="240" w:lineRule="auto"/>
      </w:pPr>
    </w:p>
    <w:p w:rsidR="00825C29" w:rsidRPr="00C84794" w:rsidRDefault="00825C29" w:rsidP="00825C29">
      <w:pPr>
        <w:pStyle w:val="Heading3"/>
      </w:pPr>
      <w:r w:rsidRPr="00C84794">
        <w:t xml:space="preserve">Week 3: </w:t>
      </w:r>
      <w:r w:rsidR="00A91EFE">
        <w:t>Local Governments &amp; Charters</w:t>
      </w:r>
    </w:p>
    <w:p w:rsidR="00825C29" w:rsidRDefault="00825C29" w:rsidP="00825C29">
      <w:pPr>
        <w:pStyle w:val="Heading4"/>
      </w:pPr>
      <w:r>
        <w:t>Thursday (January 29</w:t>
      </w:r>
      <w:r w:rsidRPr="00C62AE0">
        <w:rPr>
          <w:vertAlign w:val="superscript"/>
        </w:rPr>
        <w:t>th</w:t>
      </w:r>
      <w:r>
        <w:t>) –</w:t>
      </w:r>
    </w:p>
    <w:p w:rsidR="00825C29" w:rsidRDefault="00825C29" w:rsidP="00825C29">
      <w:pPr>
        <w:spacing w:after="0" w:line="240" w:lineRule="auto"/>
      </w:pPr>
      <w:r w:rsidRPr="00FA5824">
        <w:rPr>
          <w:b/>
        </w:rPr>
        <w:t>Subject:</w:t>
      </w:r>
      <w:r>
        <w:t xml:space="preserve"> </w:t>
      </w:r>
      <w:r w:rsidR="009E36A6">
        <w:t>Local government structures; Municipal charters</w:t>
      </w:r>
    </w:p>
    <w:p w:rsidR="00825C29" w:rsidRDefault="00825C29" w:rsidP="00825C29">
      <w:pPr>
        <w:spacing w:after="0" w:line="240" w:lineRule="auto"/>
      </w:pPr>
      <w:r w:rsidRPr="00FA5824">
        <w:rPr>
          <w:b/>
        </w:rPr>
        <w:t>Please read:</w:t>
      </w:r>
      <w:r>
        <w:t xml:space="preserve"> </w:t>
      </w:r>
      <w:r w:rsidR="006D142A" w:rsidRPr="006D142A">
        <w:t>Keller 2002</w:t>
      </w:r>
      <w:r w:rsidR="006D142A">
        <w:t>;</w:t>
      </w:r>
      <w:r w:rsidR="009E36A6">
        <w:t xml:space="preserve"> Simon, Steel &amp; </w:t>
      </w:r>
      <w:proofErr w:type="spellStart"/>
      <w:r w:rsidR="009E36A6">
        <w:t>Lovrich</w:t>
      </w:r>
      <w:proofErr w:type="spellEnd"/>
      <w:r w:rsidR="009E36A6">
        <w:t xml:space="preserve"> (Chapter 6 (pp. 140 – 150), Chapter 7 (pp. 165 – 175))</w:t>
      </w:r>
      <w:r w:rsidR="006D142A">
        <w:t xml:space="preserve"> </w:t>
      </w:r>
    </w:p>
    <w:p w:rsidR="00825C29" w:rsidRDefault="00825C29" w:rsidP="00825C29">
      <w:pPr>
        <w:spacing w:after="0" w:line="240" w:lineRule="auto"/>
      </w:pPr>
      <w:proofErr w:type="spellStart"/>
      <w:r w:rsidRPr="00FA5824">
        <w:rPr>
          <w:b/>
        </w:rPr>
        <w:t>Powerpoints</w:t>
      </w:r>
      <w:proofErr w:type="spellEnd"/>
      <w:r w:rsidRPr="00FA5824">
        <w:rPr>
          <w:b/>
        </w:rPr>
        <w:t>:</w:t>
      </w:r>
      <w:r>
        <w:t xml:space="preserve"> </w:t>
      </w:r>
      <w:r w:rsidR="009E36A6">
        <w:t>Local Governments</w:t>
      </w:r>
    </w:p>
    <w:p w:rsidR="00825C29" w:rsidRDefault="00825C29" w:rsidP="00825C29">
      <w:pPr>
        <w:spacing w:after="0" w:line="240" w:lineRule="auto"/>
      </w:pPr>
      <w:proofErr w:type="gramStart"/>
      <w:r w:rsidRPr="00FA5824">
        <w:rPr>
          <w:b/>
        </w:rPr>
        <w:t>Homework</w:t>
      </w:r>
      <w:r w:rsidR="00A91EFE">
        <w:rPr>
          <w:b/>
        </w:rPr>
        <w:t xml:space="preserve"> </w:t>
      </w:r>
      <w:r w:rsidRPr="00FA5824">
        <w:rPr>
          <w:b/>
        </w:rPr>
        <w:t>:</w:t>
      </w:r>
      <w:proofErr w:type="gramEnd"/>
      <w:r>
        <w:t xml:space="preserve"> </w:t>
      </w:r>
      <w:r w:rsidR="00BE6A03">
        <w:t>None</w:t>
      </w:r>
    </w:p>
    <w:p w:rsidR="00825C29" w:rsidRDefault="00825C29" w:rsidP="00825C29">
      <w:pPr>
        <w:spacing w:after="0" w:line="240" w:lineRule="auto"/>
        <w:rPr>
          <w:b/>
        </w:rPr>
      </w:pPr>
    </w:p>
    <w:p w:rsidR="00825C29" w:rsidRDefault="00825C29" w:rsidP="00825C29">
      <w:pPr>
        <w:pStyle w:val="Heading3"/>
      </w:pPr>
      <w:r w:rsidRPr="00C84794">
        <w:t xml:space="preserve">Week 4: </w:t>
      </w:r>
      <w:r w:rsidR="00A91EFE">
        <w:t>Federal Mandates</w:t>
      </w:r>
      <w:r w:rsidRPr="00C84794">
        <w:t xml:space="preserve"> </w:t>
      </w:r>
      <w:r w:rsidR="00BE6A03">
        <w:t>(Online)</w:t>
      </w:r>
    </w:p>
    <w:p w:rsidR="00825C29" w:rsidRDefault="00825C29" w:rsidP="00825C29">
      <w:pPr>
        <w:pStyle w:val="Heading4"/>
      </w:pPr>
      <w:r>
        <w:t>Thursday (February 5</w:t>
      </w:r>
      <w:r w:rsidRPr="0041480A">
        <w:rPr>
          <w:vertAlign w:val="superscript"/>
        </w:rPr>
        <w:t>th</w:t>
      </w:r>
      <w:r>
        <w:t>) –</w:t>
      </w:r>
    </w:p>
    <w:p w:rsidR="00825C29" w:rsidRDefault="00825C29" w:rsidP="00825C29">
      <w:pPr>
        <w:spacing w:after="0" w:line="240" w:lineRule="auto"/>
      </w:pPr>
      <w:r w:rsidRPr="0041480A">
        <w:rPr>
          <w:b/>
        </w:rPr>
        <w:t>Subject:</w:t>
      </w:r>
      <w:r>
        <w:t xml:space="preserve"> </w:t>
      </w:r>
      <w:r w:rsidR="00C2303A">
        <w:t>Federal control over the states; Opt-in federalism vs. Coercive federalism</w:t>
      </w:r>
    </w:p>
    <w:p w:rsidR="00825C29" w:rsidRDefault="00825C29" w:rsidP="00825C29">
      <w:pPr>
        <w:spacing w:after="0" w:line="240" w:lineRule="auto"/>
      </w:pPr>
      <w:r w:rsidRPr="0041480A">
        <w:rPr>
          <w:b/>
        </w:rPr>
        <w:t>Please read:</w:t>
      </w:r>
      <w:r>
        <w:t xml:space="preserve"> </w:t>
      </w:r>
      <w:proofErr w:type="spellStart"/>
      <w:r w:rsidR="00C2303A" w:rsidRPr="00C2303A">
        <w:t>Gormley</w:t>
      </w:r>
      <w:proofErr w:type="spellEnd"/>
      <w:r w:rsidR="00C2303A" w:rsidRPr="00C2303A">
        <w:t xml:space="preserve"> Jr. 2006</w:t>
      </w:r>
      <w:r w:rsidR="00C2303A">
        <w:t xml:space="preserve">; </w:t>
      </w:r>
      <w:r w:rsidR="00C2303A" w:rsidRPr="00C2303A">
        <w:t>Maher 2011</w:t>
      </w:r>
      <w:r w:rsidR="00C2303A">
        <w:t xml:space="preserve">; </w:t>
      </w:r>
      <w:r w:rsidR="00BE6A03">
        <w:t>Posner</w:t>
      </w:r>
      <w:r w:rsidR="00C2303A" w:rsidRPr="00C2303A">
        <w:t xml:space="preserve"> 2007</w:t>
      </w:r>
    </w:p>
    <w:p w:rsidR="00825C29" w:rsidRDefault="00825C29" w:rsidP="00825C29">
      <w:pPr>
        <w:spacing w:after="0" w:line="240" w:lineRule="auto"/>
      </w:pPr>
      <w:proofErr w:type="spellStart"/>
      <w:r w:rsidRPr="0041480A">
        <w:rPr>
          <w:b/>
        </w:rPr>
        <w:t>Powerpoints</w:t>
      </w:r>
      <w:proofErr w:type="spellEnd"/>
      <w:r w:rsidRPr="0041480A">
        <w:rPr>
          <w:b/>
        </w:rPr>
        <w:t>:</w:t>
      </w:r>
      <w:r>
        <w:t xml:space="preserve"> </w:t>
      </w:r>
      <w:r w:rsidR="00C2303A">
        <w:t>The Federal Prerogative</w:t>
      </w:r>
    </w:p>
    <w:p w:rsidR="00BE6A03" w:rsidRPr="00BE6A03" w:rsidRDefault="00BE6A03" w:rsidP="00825C29">
      <w:pPr>
        <w:spacing w:after="0" w:line="240" w:lineRule="auto"/>
      </w:pPr>
      <w:r>
        <w:rPr>
          <w:b/>
        </w:rPr>
        <w:t xml:space="preserve">Forum 1: </w:t>
      </w:r>
      <w:r>
        <w:t>Federal Mandates on States</w:t>
      </w:r>
    </w:p>
    <w:p w:rsidR="00825C29" w:rsidRDefault="00825C29" w:rsidP="00825C29">
      <w:pPr>
        <w:spacing w:after="0" w:line="240" w:lineRule="auto"/>
      </w:pPr>
      <w:r w:rsidRPr="0041480A">
        <w:rPr>
          <w:b/>
        </w:rPr>
        <w:t>Homework:</w:t>
      </w:r>
      <w:r>
        <w:t xml:space="preserve"> </w:t>
      </w:r>
      <w:r w:rsidR="00BE6A03">
        <w:t>Homework 2</w:t>
      </w:r>
      <w:r w:rsidR="00BE6A03" w:rsidRPr="00BE6A03">
        <w:t xml:space="preserve"> Due via Moodle by </w:t>
      </w:r>
      <w:r w:rsidR="007D72B9">
        <w:t>February 11</w:t>
      </w:r>
      <w:r w:rsidR="007D72B9" w:rsidRPr="007D72B9">
        <w:rPr>
          <w:vertAlign w:val="superscript"/>
        </w:rPr>
        <w:t>th</w:t>
      </w:r>
      <w:r w:rsidR="00BE6A03" w:rsidRPr="00BE6A03">
        <w:t xml:space="preserve"> End of Day</w:t>
      </w:r>
    </w:p>
    <w:p w:rsidR="00825C29" w:rsidRDefault="00825C29" w:rsidP="00825C29">
      <w:pPr>
        <w:spacing w:after="0" w:line="240" w:lineRule="auto"/>
      </w:pPr>
    </w:p>
    <w:p w:rsidR="00825C29" w:rsidRDefault="00825C29" w:rsidP="00825C29">
      <w:pPr>
        <w:pStyle w:val="Heading3"/>
      </w:pPr>
      <w:r w:rsidRPr="00C84794">
        <w:t xml:space="preserve">Week 5: </w:t>
      </w:r>
      <w:r w:rsidR="00A91EFE">
        <w:t>Local Government Stewardship / Autonomy</w:t>
      </w:r>
      <w:r w:rsidR="007D72B9">
        <w:t xml:space="preserve"> (Online)</w:t>
      </w:r>
    </w:p>
    <w:p w:rsidR="00825C29" w:rsidRDefault="00825C29" w:rsidP="00825C29">
      <w:pPr>
        <w:pStyle w:val="Heading4"/>
      </w:pPr>
      <w:r>
        <w:t>Thursday (February 12</w:t>
      </w:r>
      <w:r w:rsidRPr="0041480A">
        <w:rPr>
          <w:vertAlign w:val="superscript"/>
        </w:rPr>
        <w:t>th</w:t>
      </w:r>
      <w:r>
        <w:t>) –</w:t>
      </w:r>
    </w:p>
    <w:p w:rsidR="00825C29" w:rsidRDefault="00825C29" w:rsidP="00825C29">
      <w:pPr>
        <w:spacing w:after="0" w:line="240" w:lineRule="auto"/>
      </w:pPr>
      <w:r w:rsidRPr="0041480A">
        <w:rPr>
          <w:b/>
        </w:rPr>
        <w:t>Subject:</w:t>
      </w:r>
      <w:r>
        <w:t xml:space="preserve"> </w:t>
      </w:r>
      <w:r w:rsidR="00C1400D">
        <w:t>Home rule; Local autonomy</w:t>
      </w:r>
    </w:p>
    <w:p w:rsidR="00825C29" w:rsidRDefault="00825C29" w:rsidP="00825C29">
      <w:pPr>
        <w:spacing w:after="0" w:line="240" w:lineRule="auto"/>
      </w:pPr>
      <w:r w:rsidRPr="0041480A">
        <w:rPr>
          <w:b/>
        </w:rPr>
        <w:t>Please read:</w:t>
      </w:r>
      <w:r w:rsidR="00C1400D">
        <w:rPr>
          <w:b/>
        </w:rPr>
        <w:t xml:space="preserve"> </w:t>
      </w:r>
      <w:r w:rsidR="00C1400D" w:rsidRPr="00C1400D">
        <w:t>Wolman et.al. 2008</w:t>
      </w:r>
      <w:r w:rsidR="00C1400D">
        <w:t>; Wood 2012; Wood 2011</w:t>
      </w:r>
      <w:r w:rsidR="00ED18E7">
        <w:t xml:space="preserve">; </w:t>
      </w:r>
      <w:r w:rsidR="00ED18E7" w:rsidRPr="00ED18E7">
        <w:t>Bowman &amp; Kearney 2011</w:t>
      </w:r>
      <w:r>
        <w:t xml:space="preserve"> </w:t>
      </w:r>
    </w:p>
    <w:p w:rsidR="00825C29" w:rsidRDefault="00825C29" w:rsidP="00825C29">
      <w:pPr>
        <w:spacing w:after="0" w:line="240" w:lineRule="auto"/>
      </w:pPr>
      <w:proofErr w:type="spellStart"/>
      <w:r w:rsidRPr="0041480A">
        <w:rPr>
          <w:b/>
        </w:rPr>
        <w:t>Powerpoints</w:t>
      </w:r>
      <w:proofErr w:type="spellEnd"/>
      <w:r w:rsidRPr="0041480A">
        <w:rPr>
          <w:b/>
        </w:rPr>
        <w:t>:</w:t>
      </w:r>
      <w:r>
        <w:t xml:space="preserve"> </w:t>
      </w:r>
      <w:r w:rsidR="00C1400D">
        <w:t>Local autonomy</w:t>
      </w:r>
    </w:p>
    <w:p w:rsidR="007D72B9" w:rsidRPr="007D72B9" w:rsidRDefault="007D72B9" w:rsidP="00825C29">
      <w:pPr>
        <w:spacing w:after="0" w:line="240" w:lineRule="auto"/>
      </w:pPr>
      <w:r>
        <w:rPr>
          <w:b/>
        </w:rPr>
        <w:t xml:space="preserve">Forum 2: </w:t>
      </w:r>
      <w:r>
        <w:t>Local Autonomy Challenges</w:t>
      </w:r>
    </w:p>
    <w:p w:rsidR="00825C29" w:rsidRDefault="00825C29" w:rsidP="00825C29">
      <w:pPr>
        <w:spacing w:after="0" w:line="240" w:lineRule="auto"/>
      </w:pPr>
      <w:r w:rsidRPr="0041480A">
        <w:rPr>
          <w:b/>
        </w:rPr>
        <w:t>Homework:</w:t>
      </w:r>
      <w:r>
        <w:t xml:space="preserve"> </w:t>
      </w:r>
      <w:r w:rsidR="007D72B9">
        <w:t>None</w:t>
      </w:r>
    </w:p>
    <w:p w:rsidR="00825C29" w:rsidRPr="00C84794" w:rsidRDefault="00825C29" w:rsidP="00825C29">
      <w:pPr>
        <w:pStyle w:val="Heading3"/>
      </w:pPr>
      <w:r w:rsidRPr="00C84794">
        <w:lastRenderedPageBreak/>
        <w:t>Week 6:</w:t>
      </w:r>
      <w:r>
        <w:t xml:space="preserve"> </w:t>
      </w:r>
      <w:r w:rsidR="00A91EFE">
        <w:t>Federal Funding for States</w:t>
      </w:r>
      <w:r w:rsidR="007D72B9">
        <w:t xml:space="preserve"> (Online)</w:t>
      </w:r>
    </w:p>
    <w:p w:rsidR="00825C29" w:rsidRDefault="00825C29" w:rsidP="00825C29">
      <w:pPr>
        <w:pStyle w:val="Heading4"/>
      </w:pPr>
      <w:r>
        <w:t>Thursday (February 19</w:t>
      </w:r>
      <w:r w:rsidRPr="000933FA">
        <w:rPr>
          <w:vertAlign w:val="superscript"/>
        </w:rPr>
        <w:t>th</w:t>
      </w:r>
      <w:r>
        <w:t>) –</w:t>
      </w:r>
    </w:p>
    <w:p w:rsidR="00825C29" w:rsidRDefault="00825C29" w:rsidP="00825C29">
      <w:pPr>
        <w:spacing w:after="0" w:line="240" w:lineRule="auto"/>
      </w:pPr>
      <w:r w:rsidRPr="000933FA">
        <w:rPr>
          <w:b/>
        </w:rPr>
        <w:t>Subject:</w:t>
      </w:r>
      <w:r>
        <w:t xml:space="preserve"> </w:t>
      </w:r>
      <w:r w:rsidR="008B2DEA">
        <w:t>Federal grants; State revenues from Federal sources</w:t>
      </w:r>
    </w:p>
    <w:p w:rsidR="00A91EFE" w:rsidRDefault="00825C29" w:rsidP="00825C29">
      <w:pPr>
        <w:spacing w:after="0" w:line="240" w:lineRule="auto"/>
      </w:pPr>
      <w:r w:rsidRPr="000933FA">
        <w:rPr>
          <w:b/>
        </w:rPr>
        <w:t>Please read:</w:t>
      </w:r>
      <w:r>
        <w:t xml:space="preserve"> </w:t>
      </w:r>
      <w:r w:rsidR="008B2DEA">
        <w:t xml:space="preserve">Galle, 2008; </w:t>
      </w:r>
      <w:r w:rsidR="008B2DEA" w:rsidRPr="008B2DEA">
        <w:t xml:space="preserve">Clark &amp; </w:t>
      </w:r>
      <w:proofErr w:type="spellStart"/>
      <w:r w:rsidR="008B2DEA" w:rsidRPr="008B2DEA">
        <w:t>Whitford</w:t>
      </w:r>
      <w:proofErr w:type="spellEnd"/>
      <w:r w:rsidR="008B2DEA" w:rsidRPr="008B2DEA">
        <w:t xml:space="preserve"> 2011</w:t>
      </w:r>
      <w:r w:rsidR="008B2DEA">
        <w:t xml:space="preserve">; </w:t>
      </w:r>
      <w:proofErr w:type="spellStart"/>
      <w:r w:rsidR="008B2DEA" w:rsidRPr="008B2DEA">
        <w:t>Larcinese</w:t>
      </w:r>
      <w:proofErr w:type="spellEnd"/>
      <w:r w:rsidR="008B2DEA" w:rsidRPr="008B2DEA">
        <w:t xml:space="preserve"> et.al. 2013</w:t>
      </w:r>
      <w:r w:rsidR="008B2DEA">
        <w:tab/>
      </w:r>
    </w:p>
    <w:p w:rsidR="00825C29" w:rsidRDefault="00825C29" w:rsidP="00825C29">
      <w:pPr>
        <w:spacing w:after="0" w:line="240" w:lineRule="auto"/>
      </w:pPr>
      <w:proofErr w:type="spellStart"/>
      <w:r w:rsidRPr="000933FA">
        <w:rPr>
          <w:b/>
        </w:rPr>
        <w:t>Powerpoints</w:t>
      </w:r>
      <w:proofErr w:type="spellEnd"/>
      <w:r w:rsidRPr="000933FA">
        <w:rPr>
          <w:b/>
        </w:rPr>
        <w:t>:</w:t>
      </w:r>
      <w:r>
        <w:t xml:space="preserve"> </w:t>
      </w:r>
      <w:r w:rsidR="008B2DEA">
        <w:t>Federal Funding</w:t>
      </w:r>
      <w:r w:rsidR="00A8104C">
        <w:t xml:space="preserve"> for States</w:t>
      </w:r>
    </w:p>
    <w:p w:rsidR="00FE7163" w:rsidRDefault="00FE7163" w:rsidP="00825C29">
      <w:pPr>
        <w:spacing w:after="0" w:line="240" w:lineRule="auto"/>
      </w:pPr>
      <w:r w:rsidRPr="00FE7163">
        <w:rPr>
          <w:b/>
        </w:rPr>
        <w:t>Forum 3:</w:t>
      </w:r>
      <w:r>
        <w:t xml:space="preserve"> Federal Funding</w:t>
      </w:r>
    </w:p>
    <w:p w:rsidR="00825C29" w:rsidRDefault="00825C29" w:rsidP="00825C29">
      <w:pPr>
        <w:spacing w:after="0" w:line="240" w:lineRule="auto"/>
      </w:pPr>
      <w:r w:rsidRPr="000933FA">
        <w:rPr>
          <w:b/>
        </w:rPr>
        <w:t>Homework:</w:t>
      </w:r>
      <w:r>
        <w:t xml:space="preserve"> </w:t>
      </w:r>
      <w:r w:rsidR="007D72B9">
        <w:t>Homework 3 Due via Moodle by February 25</w:t>
      </w:r>
      <w:r w:rsidR="007D72B9" w:rsidRPr="007D72B9">
        <w:rPr>
          <w:vertAlign w:val="superscript"/>
        </w:rPr>
        <w:t>th</w:t>
      </w:r>
      <w:r w:rsidR="007D72B9">
        <w:t xml:space="preserve"> End of Day</w:t>
      </w:r>
    </w:p>
    <w:p w:rsidR="00825C29" w:rsidRDefault="00825C29" w:rsidP="00825C29">
      <w:pPr>
        <w:spacing w:after="0" w:line="240" w:lineRule="auto"/>
        <w:rPr>
          <w:b/>
        </w:rPr>
      </w:pPr>
    </w:p>
    <w:p w:rsidR="00825C29" w:rsidRDefault="00825C29" w:rsidP="00825C29">
      <w:pPr>
        <w:pStyle w:val="Heading3"/>
      </w:pPr>
      <w:r w:rsidRPr="00C84794">
        <w:t xml:space="preserve">Week 7: </w:t>
      </w:r>
      <w:r w:rsidR="00A91EFE">
        <w:t>Federal and State Funding for Local Governments</w:t>
      </w:r>
    </w:p>
    <w:p w:rsidR="00825C29" w:rsidRDefault="00825C29" w:rsidP="00825C29">
      <w:pPr>
        <w:pStyle w:val="Heading4"/>
      </w:pPr>
      <w:r>
        <w:t>Thursday (February 26</w:t>
      </w:r>
      <w:r w:rsidRPr="0022743E">
        <w:rPr>
          <w:vertAlign w:val="superscript"/>
        </w:rPr>
        <w:t>th</w:t>
      </w:r>
      <w:r>
        <w:t>) –</w:t>
      </w:r>
    </w:p>
    <w:p w:rsidR="00825C29" w:rsidRDefault="00825C29" w:rsidP="00825C29">
      <w:pPr>
        <w:spacing w:after="0" w:line="240" w:lineRule="auto"/>
      </w:pPr>
      <w:r w:rsidRPr="0022743E">
        <w:rPr>
          <w:b/>
        </w:rPr>
        <w:t>Subject:</w:t>
      </w:r>
      <w:r>
        <w:t xml:space="preserve"> </w:t>
      </w:r>
      <w:r w:rsidR="00A8104C">
        <w:t>Federal grants to local governments; State aid to local governments</w:t>
      </w:r>
      <w:r w:rsidR="007D72B9">
        <w:t>; Review for Mid-Term</w:t>
      </w:r>
    </w:p>
    <w:p w:rsidR="00A91EFE" w:rsidRDefault="00825C29" w:rsidP="00825C29">
      <w:pPr>
        <w:spacing w:after="0" w:line="240" w:lineRule="auto"/>
      </w:pPr>
      <w:r w:rsidRPr="0022743E">
        <w:rPr>
          <w:b/>
        </w:rPr>
        <w:t>Please read:</w:t>
      </w:r>
      <w:r>
        <w:t xml:space="preserve"> </w:t>
      </w:r>
      <w:r w:rsidR="00A8104C" w:rsidRPr="00A8104C">
        <w:t>Handley 2008</w:t>
      </w:r>
      <w:r w:rsidR="00A8104C">
        <w:t xml:space="preserve">; </w:t>
      </w:r>
      <w:r w:rsidR="00A8104C" w:rsidRPr="00A8104C">
        <w:t xml:space="preserve">Dye &amp; </w:t>
      </w:r>
      <w:proofErr w:type="spellStart"/>
      <w:r w:rsidR="00A8104C" w:rsidRPr="00A8104C">
        <w:t>Reschovsky</w:t>
      </w:r>
      <w:proofErr w:type="spellEnd"/>
      <w:r w:rsidR="00A8104C" w:rsidRPr="00A8104C">
        <w:t xml:space="preserve"> 2008</w:t>
      </w:r>
    </w:p>
    <w:p w:rsidR="00825C29" w:rsidRDefault="00825C29" w:rsidP="00825C29">
      <w:pPr>
        <w:spacing w:after="0" w:line="240" w:lineRule="auto"/>
      </w:pPr>
      <w:proofErr w:type="spellStart"/>
      <w:r w:rsidRPr="0022743E">
        <w:rPr>
          <w:b/>
        </w:rPr>
        <w:t>Powerpoints</w:t>
      </w:r>
      <w:proofErr w:type="spellEnd"/>
      <w:r w:rsidRPr="0022743E">
        <w:rPr>
          <w:b/>
        </w:rPr>
        <w:t>:</w:t>
      </w:r>
      <w:r>
        <w:t xml:space="preserve"> </w:t>
      </w:r>
      <w:r w:rsidR="00A8104C">
        <w:t xml:space="preserve">Federal and State Funding for Local Governments </w:t>
      </w:r>
    </w:p>
    <w:p w:rsidR="00825C29" w:rsidRDefault="00825C29" w:rsidP="00825C29">
      <w:pPr>
        <w:spacing w:after="0" w:line="240" w:lineRule="auto"/>
      </w:pPr>
      <w:r w:rsidRPr="0022743E">
        <w:rPr>
          <w:b/>
        </w:rPr>
        <w:t>Homework:</w:t>
      </w:r>
      <w:r>
        <w:t xml:space="preserve"> </w:t>
      </w:r>
      <w:r w:rsidR="007D72B9">
        <w:t>None</w:t>
      </w:r>
    </w:p>
    <w:p w:rsidR="00825C29" w:rsidRDefault="00825C29" w:rsidP="00825C29">
      <w:pPr>
        <w:spacing w:after="0" w:line="240" w:lineRule="auto"/>
      </w:pPr>
    </w:p>
    <w:p w:rsidR="00825C29" w:rsidRPr="00C84794" w:rsidRDefault="00825C29" w:rsidP="00825C29">
      <w:pPr>
        <w:pStyle w:val="Heading3"/>
      </w:pPr>
      <w:r w:rsidRPr="00C84794">
        <w:t>Week 8: Mid-Term</w:t>
      </w:r>
    </w:p>
    <w:p w:rsidR="00825C29" w:rsidRDefault="00825C29" w:rsidP="00825C29">
      <w:pPr>
        <w:pStyle w:val="Heading4"/>
      </w:pPr>
      <w:r>
        <w:t>Tuesday (March 3</w:t>
      </w:r>
      <w:r w:rsidRPr="0022743E">
        <w:rPr>
          <w:vertAlign w:val="superscript"/>
        </w:rPr>
        <w:t>rd</w:t>
      </w:r>
      <w:r>
        <w:t>) –</w:t>
      </w:r>
    </w:p>
    <w:p w:rsidR="00825C29" w:rsidRDefault="00825C29" w:rsidP="00825C29">
      <w:pPr>
        <w:spacing w:after="0" w:line="240" w:lineRule="auto"/>
      </w:pPr>
      <w:r w:rsidRPr="00871165">
        <w:rPr>
          <w:b/>
        </w:rPr>
        <w:t>Subject:</w:t>
      </w:r>
      <w:r>
        <w:t xml:space="preserve"> </w:t>
      </w:r>
      <w:r w:rsidR="00A91EFE">
        <w:t>Mid-Term Exam (Available on Moodle at Midnight and closes at 11:55PM – Same Day)</w:t>
      </w:r>
    </w:p>
    <w:p w:rsidR="00825C29" w:rsidRPr="00871165" w:rsidRDefault="00825C29" w:rsidP="00825C29">
      <w:pPr>
        <w:spacing w:after="0" w:line="240" w:lineRule="auto"/>
        <w:rPr>
          <w:b/>
        </w:rPr>
      </w:pPr>
      <w:r w:rsidRPr="00871165">
        <w:rPr>
          <w:b/>
        </w:rPr>
        <w:t>No Reading</w:t>
      </w:r>
    </w:p>
    <w:p w:rsidR="00825C29" w:rsidRPr="00871165" w:rsidRDefault="00825C29" w:rsidP="00825C29">
      <w:pPr>
        <w:spacing w:after="0" w:line="240" w:lineRule="auto"/>
        <w:rPr>
          <w:b/>
        </w:rPr>
      </w:pPr>
      <w:r w:rsidRPr="00871165">
        <w:rPr>
          <w:b/>
        </w:rPr>
        <w:t xml:space="preserve">No </w:t>
      </w:r>
      <w:proofErr w:type="spellStart"/>
      <w:r w:rsidRPr="00871165">
        <w:rPr>
          <w:b/>
        </w:rPr>
        <w:t>Powerpoints</w:t>
      </w:r>
      <w:proofErr w:type="spellEnd"/>
    </w:p>
    <w:p w:rsidR="00825C29" w:rsidRPr="00871165" w:rsidRDefault="00825C29" w:rsidP="00825C29">
      <w:pPr>
        <w:spacing w:after="0" w:line="240" w:lineRule="auto"/>
        <w:rPr>
          <w:b/>
        </w:rPr>
      </w:pPr>
      <w:r w:rsidRPr="00871165">
        <w:rPr>
          <w:b/>
        </w:rPr>
        <w:t>No Homework</w:t>
      </w:r>
    </w:p>
    <w:p w:rsidR="00825C29" w:rsidRDefault="00825C29" w:rsidP="00825C29">
      <w:pPr>
        <w:pStyle w:val="Heading4"/>
      </w:pPr>
      <w:r>
        <w:t>Thursday (March 5</w:t>
      </w:r>
      <w:r w:rsidRPr="0022743E">
        <w:rPr>
          <w:vertAlign w:val="superscript"/>
        </w:rPr>
        <w:t>th</w:t>
      </w:r>
      <w:r>
        <w:t>) –</w:t>
      </w:r>
    </w:p>
    <w:p w:rsidR="00825C29" w:rsidRPr="00871165" w:rsidRDefault="00A91EFE" w:rsidP="00825C29">
      <w:pPr>
        <w:spacing w:after="0" w:line="240" w:lineRule="auto"/>
        <w:rPr>
          <w:b/>
        </w:rPr>
      </w:pPr>
      <w:r>
        <w:rPr>
          <w:b/>
        </w:rPr>
        <w:t>No Class</w:t>
      </w:r>
    </w:p>
    <w:p w:rsidR="00825C29" w:rsidRDefault="00825C29" w:rsidP="00825C29">
      <w:pPr>
        <w:spacing w:after="0" w:line="240" w:lineRule="auto"/>
      </w:pPr>
    </w:p>
    <w:p w:rsidR="00B81938" w:rsidRPr="00B81938" w:rsidRDefault="00B81938" w:rsidP="00B81938">
      <w:pPr>
        <w:keepNext/>
        <w:keepLines/>
        <w:spacing w:before="200" w:after="0"/>
        <w:outlineLvl w:val="2"/>
        <w:rPr>
          <w:rFonts w:asciiTheme="majorHAnsi" w:eastAsiaTheme="majorEastAsia" w:hAnsiTheme="majorHAnsi" w:cstheme="majorBidi"/>
          <w:b/>
          <w:bCs/>
          <w:color w:val="4F81BD" w:themeColor="accent1"/>
        </w:rPr>
      </w:pPr>
      <w:r w:rsidRPr="00B81938">
        <w:rPr>
          <w:rFonts w:asciiTheme="majorHAnsi" w:eastAsiaTheme="majorEastAsia" w:hAnsiTheme="majorHAnsi" w:cstheme="majorBidi"/>
          <w:b/>
          <w:bCs/>
          <w:color w:val="4F81BD" w:themeColor="accent1"/>
        </w:rPr>
        <w:t>Week 9: Own-Source Revenues for States</w:t>
      </w:r>
    </w:p>
    <w:p w:rsidR="00B81938" w:rsidRPr="00B81938" w:rsidRDefault="00B81938" w:rsidP="00B81938">
      <w:pPr>
        <w:keepNext/>
        <w:keepLines/>
        <w:spacing w:before="200" w:after="0"/>
        <w:outlineLvl w:val="3"/>
        <w:rPr>
          <w:rFonts w:asciiTheme="majorHAnsi" w:eastAsiaTheme="majorEastAsia" w:hAnsiTheme="majorHAnsi" w:cstheme="majorBidi"/>
          <w:b/>
          <w:bCs/>
          <w:i/>
          <w:iCs/>
          <w:color w:val="4F81BD" w:themeColor="accent1"/>
        </w:rPr>
      </w:pPr>
      <w:r w:rsidRPr="00B81938">
        <w:rPr>
          <w:rFonts w:asciiTheme="majorHAnsi" w:eastAsiaTheme="majorEastAsia" w:hAnsiTheme="majorHAnsi" w:cstheme="majorBidi"/>
          <w:b/>
          <w:bCs/>
          <w:i/>
          <w:iCs/>
          <w:color w:val="4F81BD" w:themeColor="accent1"/>
        </w:rPr>
        <w:t>Thursday (March 12</w:t>
      </w:r>
      <w:r w:rsidRPr="00B81938">
        <w:rPr>
          <w:rFonts w:asciiTheme="majorHAnsi" w:eastAsiaTheme="majorEastAsia" w:hAnsiTheme="majorHAnsi" w:cstheme="majorBidi"/>
          <w:b/>
          <w:bCs/>
          <w:i/>
          <w:iCs/>
          <w:color w:val="4F81BD" w:themeColor="accent1"/>
          <w:vertAlign w:val="superscript"/>
        </w:rPr>
        <w:t>th</w:t>
      </w:r>
      <w:r w:rsidRPr="00B81938">
        <w:rPr>
          <w:rFonts w:asciiTheme="majorHAnsi" w:eastAsiaTheme="majorEastAsia" w:hAnsiTheme="majorHAnsi" w:cstheme="majorBidi"/>
          <w:b/>
          <w:bCs/>
          <w:i/>
          <w:iCs/>
          <w:color w:val="4F81BD" w:themeColor="accent1"/>
        </w:rPr>
        <w:t>) –</w:t>
      </w:r>
    </w:p>
    <w:p w:rsidR="00B81938" w:rsidRPr="00B81938" w:rsidRDefault="00B81938" w:rsidP="00B81938">
      <w:pPr>
        <w:spacing w:after="0" w:line="240" w:lineRule="auto"/>
      </w:pPr>
      <w:r w:rsidRPr="00B81938">
        <w:rPr>
          <w:b/>
        </w:rPr>
        <w:t>Subject:</w:t>
      </w:r>
      <w:r w:rsidRPr="00B81938">
        <w:t xml:space="preserve"> Go over Mid-Term Results; Types of Revenues for States</w:t>
      </w:r>
    </w:p>
    <w:p w:rsidR="00B81938" w:rsidRPr="00B81938" w:rsidRDefault="00B81938" w:rsidP="00B81938">
      <w:pPr>
        <w:spacing w:after="0" w:line="240" w:lineRule="auto"/>
      </w:pPr>
      <w:r w:rsidRPr="00B81938">
        <w:rPr>
          <w:b/>
        </w:rPr>
        <w:t>Please read:</w:t>
      </w:r>
      <w:r w:rsidRPr="00B81938">
        <w:t xml:space="preserve"> Thompson 2013; </w:t>
      </w:r>
      <w:proofErr w:type="spellStart"/>
      <w:r w:rsidRPr="00B81938">
        <w:t>Mikesell</w:t>
      </w:r>
      <w:proofErr w:type="spellEnd"/>
      <w:r w:rsidRPr="00B81938">
        <w:t xml:space="preserve"> 2007 </w:t>
      </w:r>
    </w:p>
    <w:p w:rsidR="00B81938" w:rsidRPr="00B81938" w:rsidRDefault="00B81938" w:rsidP="00B81938">
      <w:pPr>
        <w:spacing w:after="0" w:line="240" w:lineRule="auto"/>
      </w:pPr>
      <w:proofErr w:type="spellStart"/>
      <w:r w:rsidRPr="00B81938">
        <w:rPr>
          <w:b/>
        </w:rPr>
        <w:t>Powerpoints</w:t>
      </w:r>
      <w:proofErr w:type="spellEnd"/>
      <w:r w:rsidRPr="00B81938">
        <w:rPr>
          <w:b/>
        </w:rPr>
        <w:t>:</w:t>
      </w:r>
      <w:r w:rsidRPr="00B81938">
        <w:t xml:space="preserve"> State Revenues</w:t>
      </w:r>
    </w:p>
    <w:p w:rsidR="00B81938" w:rsidRPr="00B81938" w:rsidRDefault="00B81938" w:rsidP="00B81938">
      <w:pPr>
        <w:spacing w:after="0" w:line="240" w:lineRule="auto"/>
      </w:pPr>
      <w:r w:rsidRPr="00B81938">
        <w:rPr>
          <w:b/>
        </w:rPr>
        <w:t>Homework:</w:t>
      </w:r>
      <w:r w:rsidRPr="00B81938">
        <w:t xml:space="preserve"> </w:t>
      </w:r>
      <w:r>
        <w:t>None</w:t>
      </w:r>
    </w:p>
    <w:p w:rsidR="00B81938" w:rsidRPr="00B81938" w:rsidRDefault="00B81938" w:rsidP="00B81938">
      <w:pPr>
        <w:spacing w:after="0" w:line="240" w:lineRule="auto"/>
      </w:pPr>
    </w:p>
    <w:p w:rsidR="00B81938" w:rsidRPr="00B81938" w:rsidRDefault="00B81938" w:rsidP="00B81938">
      <w:pPr>
        <w:keepNext/>
        <w:keepLines/>
        <w:spacing w:before="200" w:after="0"/>
        <w:outlineLvl w:val="2"/>
        <w:rPr>
          <w:rFonts w:asciiTheme="majorHAnsi" w:eastAsiaTheme="majorEastAsia" w:hAnsiTheme="majorHAnsi" w:cstheme="majorBidi"/>
          <w:b/>
          <w:bCs/>
          <w:color w:val="4F81BD" w:themeColor="accent1"/>
        </w:rPr>
      </w:pPr>
      <w:r w:rsidRPr="00B81938">
        <w:rPr>
          <w:rFonts w:asciiTheme="majorHAnsi" w:eastAsiaTheme="majorEastAsia" w:hAnsiTheme="majorHAnsi" w:cstheme="majorBidi"/>
          <w:b/>
          <w:bCs/>
          <w:color w:val="4F81BD" w:themeColor="accent1"/>
        </w:rPr>
        <w:t>Week 10: Own-Source Revenues for Local Governments</w:t>
      </w:r>
    </w:p>
    <w:p w:rsidR="00B81938" w:rsidRPr="00B81938" w:rsidRDefault="00B81938" w:rsidP="00B81938">
      <w:pPr>
        <w:keepNext/>
        <w:keepLines/>
        <w:spacing w:before="200" w:after="0"/>
        <w:outlineLvl w:val="3"/>
        <w:rPr>
          <w:rFonts w:asciiTheme="majorHAnsi" w:eastAsiaTheme="majorEastAsia" w:hAnsiTheme="majorHAnsi" w:cstheme="majorBidi"/>
          <w:b/>
          <w:bCs/>
          <w:i/>
          <w:iCs/>
          <w:color w:val="4F81BD" w:themeColor="accent1"/>
        </w:rPr>
      </w:pPr>
      <w:r w:rsidRPr="00B81938">
        <w:rPr>
          <w:rFonts w:asciiTheme="majorHAnsi" w:eastAsiaTheme="majorEastAsia" w:hAnsiTheme="majorHAnsi" w:cstheme="majorBidi"/>
          <w:b/>
          <w:bCs/>
          <w:i/>
          <w:iCs/>
          <w:color w:val="4F81BD" w:themeColor="accent1"/>
        </w:rPr>
        <w:t>Thursday (March 19</w:t>
      </w:r>
      <w:r w:rsidRPr="00B81938">
        <w:rPr>
          <w:rFonts w:asciiTheme="majorHAnsi" w:eastAsiaTheme="majorEastAsia" w:hAnsiTheme="majorHAnsi" w:cstheme="majorBidi"/>
          <w:b/>
          <w:bCs/>
          <w:i/>
          <w:iCs/>
          <w:color w:val="4F81BD" w:themeColor="accent1"/>
          <w:vertAlign w:val="superscript"/>
        </w:rPr>
        <w:t>th</w:t>
      </w:r>
      <w:r w:rsidRPr="00B81938">
        <w:rPr>
          <w:rFonts w:asciiTheme="majorHAnsi" w:eastAsiaTheme="majorEastAsia" w:hAnsiTheme="majorHAnsi" w:cstheme="majorBidi"/>
          <w:b/>
          <w:bCs/>
          <w:i/>
          <w:iCs/>
          <w:color w:val="4F81BD" w:themeColor="accent1"/>
        </w:rPr>
        <w:t>) –</w:t>
      </w:r>
    </w:p>
    <w:p w:rsidR="00B81938" w:rsidRPr="00B81938" w:rsidRDefault="00B81938" w:rsidP="00B81938">
      <w:pPr>
        <w:spacing w:after="0" w:line="240" w:lineRule="auto"/>
      </w:pPr>
      <w:r w:rsidRPr="00B81938">
        <w:rPr>
          <w:b/>
        </w:rPr>
        <w:t>Subject:</w:t>
      </w:r>
      <w:r w:rsidRPr="00B81938">
        <w:t xml:space="preserve"> Types of Revenues for Local Governments</w:t>
      </w:r>
    </w:p>
    <w:p w:rsidR="00B81938" w:rsidRPr="00B81938" w:rsidRDefault="00B81938" w:rsidP="00B81938">
      <w:pPr>
        <w:spacing w:after="0" w:line="240" w:lineRule="auto"/>
      </w:pPr>
      <w:r w:rsidRPr="00B81938">
        <w:rPr>
          <w:b/>
        </w:rPr>
        <w:t>Please read:</w:t>
      </w:r>
      <w:r w:rsidRPr="00B81938">
        <w:t xml:space="preserve"> Hummel 2014; </w:t>
      </w:r>
      <w:proofErr w:type="spellStart"/>
      <w:r w:rsidRPr="00B81938">
        <w:t>Afonso</w:t>
      </w:r>
      <w:proofErr w:type="spellEnd"/>
      <w:r w:rsidRPr="00B81938">
        <w:t xml:space="preserve"> 2013; Hayashi 2014</w:t>
      </w:r>
    </w:p>
    <w:p w:rsidR="00B81938" w:rsidRPr="00B81938" w:rsidRDefault="00B81938" w:rsidP="00B81938">
      <w:pPr>
        <w:spacing w:after="0" w:line="240" w:lineRule="auto"/>
      </w:pPr>
      <w:proofErr w:type="spellStart"/>
      <w:r w:rsidRPr="00B81938">
        <w:rPr>
          <w:b/>
        </w:rPr>
        <w:t>Powerpoints</w:t>
      </w:r>
      <w:proofErr w:type="spellEnd"/>
      <w:r w:rsidRPr="00B81938">
        <w:rPr>
          <w:b/>
        </w:rPr>
        <w:t>:</w:t>
      </w:r>
      <w:r w:rsidRPr="00B81938">
        <w:t xml:space="preserve"> Local Government Revenues</w:t>
      </w:r>
    </w:p>
    <w:p w:rsidR="00B81938" w:rsidRPr="00B81938" w:rsidRDefault="00B81938" w:rsidP="00B81938">
      <w:pPr>
        <w:spacing w:after="0" w:line="240" w:lineRule="auto"/>
        <w:rPr>
          <w:b/>
        </w:rPr>
      </w:pPr>
      <w:r w:rsidRPr="00B81938">
        <w:rPr>
          <w:b/>
        </w:rPr>
        <w:t>Homework:</w:t>
      </w:r>
      <w:r w:rsidRPr="00B81938">
        <w:t xml:space="preserve"> </w:t>
      </w:r>
      <w:r>
        <w:t>Homework 4 Due via Moodle by April 1</w:t>
      </w:r>
      <w:r w:rsidRPr="00B81938">
        <w:rPr>
          <w:vertAlign w:val="superscript"/>
        </w:rPr>
        <w:t>st</w:t>
      </w:r>
      <w:r>
        <w:t xml:space="preserve"> End of Day</w:t>
      </w:r>
    </w:p>
    <w:p w:rsidR="00B81938" w:rsidRPr="00B81938" w:rsidRDefault="00B81938" w:rsidP="00B81938">
      <w:pPr>
        <w:spacing w:after="0" w:line="240" w:lineRule="auto"/>
      </w:pPr>
    </w:p>
    <w:p w:rsidR="00B81938" w:rsidRPr="00B81938" w:rsidRDefault="00B81938" w:rsidP="00B81938">
      <w:pPr>
        <w:keepNext/>
        <w:keepLines/>
        <w:spacing w:before="200" w:after="0"/>
        <w:outlineLvl w:val="2"/>
        <w:rPr>
          <w:rFonts w:asciiTheme="majorHAnsi" w:eastAsiaTheme="majorEastAsia" w:hAnsiTheme="majorHAnsi" w:cstheme="majorBidi"/>
          <w:b/>
          <w:bCs/>
          <w:color w:val="4F81BD" w:themeColor="accent1"/>
        </w:rPr>
      </w:pPr>
      <w:r w:rsidRPr="00B81938">
        <w:rPr>
          <w:rFonts w:asciiTheme="majorHAnsi" w:eastAsiaTheme="majorEastAsia" w:hAnsiTheme="majorHAnsi" w:cstheme="majorBidi"/>
          <w:b/>
          <w:bCs/>
          <w:color w:val="4F81BD" w:themeColor="accent1"/>
        </w:rPr>
        <w:lastRenderedPageBreak/>
        <w:t>Week 11: March 23 – 27: Spring Break</w:t>
      </w:r>
    </w:p>
    <w:p w:rsidR="00B81938" w:rsidRPr="00B81938" w:rsidRDefault="00B81938" w:rsidP="00B81938">
      <w:pPr>
        <w:spacing w:after="0" w:line="240" w:lineRule="auto"/>
      </w:pPr>
    </w:p>
    <w:p w:rsidR="00B81938" w:rsidRPr="00B81938" w:rsidRDefault="00B81938" w:rsidP="00B81938">
      <w:pPr>
        <w:keepNext/>
        <w:keepLines/>
        <w:spacing w:before="200" w:after="0"/>
        <w:outlineLvl w:val="2"/>
        <w:rPr>
          <w:rFonts w:asciiTheme="majorHAnsi" w:eastAsiaTheme="majorEastAsia" w:hAnsiTheme="majorHAnsi" w:cstheme="majorBidi"/>
          <w:b/>
          <w:bCs/>
          <w:color w:val="4F81BD" w:themeColor="accent1"/>
        </w:rPr>
      </w:pPr>
      <w:r w:rsidRPr="00B81938">
        <w:rPr>
          <w:rFonts w:asciiTheme="majorHAnsi" w:eastAsiaTheme="majorEastAsia" w:hAnsiTheme="majorHAnsi" w:cstheme="majorBidi"/>
          <w:b/>
          <w:bCs/>
          <w:color w:val="4F81BD" w:themeColor="accent1"/>
        </w:rPr>
        <w:t>Week 12: States</w:t>
      </w:r>
      <w:r>
        <w:rPr>
          <w:rFonts w:asciiTheme="majorHAnsi" w:eastAsiaTheme="majorEastAsia" w:hAnsiTheme="majorHAnsi" w:cstheme="majorBidi"/>
          <w:b/>
          <w:bCs/>
          <w:color w:val="4F81BD" w:themeColor="accent1"/>
        </w:rPr>
        <w:t xml:space="preserve"> &amp; Local Governments</w:t>
      </w:r>
      <w:r w:rsidRPr="00B81938">
        <w:rPr>
          <w:rFonts w:asciiTheme="majorHAnsi" w:eastAsiaTheme="majorEastAsia" w:hAnsiTheme="majorHAnsi" w:cstheme="majorBidi"/>
          <w:b/>
          <w:bCs/>
          <w:color w:val="4F81BD" w:themeColor="accent1"/>
        </w:rPr>
        <w:t xml:space="preserve"> in Fiscal Crisis</w:t>
      </w:r>
    </w:p>
    <w:p w:rsidR="00B81938" w:rsidRPr="00B81938" w:rsidRDefault="00B81938" w:rsidP="00B81938">
      <w:pPr>
        <w:keepNext/>
        <w:keepLines/>
        <w:spacing w:before="200" w:after="0"/>
        <w:outlineLvl w:val="3"/>
        <w:rPr>
          <w:rFonts w:asciiTheme="majorHAnsi" w:eastAsiaTheme="majorEastAsia" w:hAnsiTheme="majorHAnsi" w:cstheme="majorBidi"/>
          <w:b/>
          <w:bCs/>
          <w:i/>
          <w:iCs/>
          <w:color w:val="4F81BD" w:themeColor="accent1"/>
        </w:rPr>
      </w:pPr>
      <w:r w:rsidRPr="00B81938">
        <w:rPr>
          <w:rFonts w:asciiTheme="majorHAnsi" w:eastAsiaTheme="majorEastAsia" w:hAnsiTheme="majorHAnsi" w:cstheme="majorBidi"/>
          <w:b/>
          <w:bCs/>
          <w:i/>
          <w:iCs/>
          <w:color w:val="4F81BD" w:themeColor="accent1"/>
        </w:rPr>
        <w:t>Thursday (April 2</w:t>
      </w:r>
      <w:r w:rsidRPr="00B81938">
        <w:rPr>
          <w:rFonts w:asciiTheme="majorHAnsi" w:eastAsiaTheme="majorEastAsia" w:hAnsiTheme="majorHAnsi" w:cstheme="majorBidi"/>
          <w:b/>
          <w:bCs/>
          <w:i/>
          <w:iCs/>
          <w:color w:val="4F81BD" w:themeColor="accent1"/>
          <w:vertAlign w:val="superscript"/>
        </w:rPr>
        <w:t>nd</w:t>
      </w:r>
      <w:r w:rsidRPr="00B81938">
        <w:rPr>
          <w:rFonts w:asciiTheme="majorHAnsi" w:eastAsiaTheme="majorEastAsia" w:hAnsiTheme="majorHAnsi" w:cstheme="majorBidi"/>
          <w:b/>
          <w:bCs/>
          <w:i/>
          <w:iCs/>
          <w:color w:val="4F81BD" w:themeColor="accent1"/>
        </w:rPr>
        <w:t>) –</w:t>
      </w:r>
    </w:p>
    <w:p w:rsidR="00B81938" w:rsidRPr="00B81938" w:rsidRDefault="00B81938" w:rsidP="00B81938">
      <w:pPr>
        <w:spacing w:after="0" w:line="240" w:lineRule="auto"/>
      </w:pPr>
      <w:r w:rsidRPr="00B81938">
        <w:rPr>
          <w:b/>
        </w:rPr>
        <w:t xml:space="preserve">Subject: </w:t>
      </w:r>
      <w:r w:rsidRPr="00B81938">
        <w:t>State budget shortfalls; The Great Recession</w:t>
      </w:r>
      <w:r>
        <w:t xml:space="preserve">; </w:t>
      </w:r>
      <w:r w:rsidRPr="00B81938">
        <w:t>Municipal bankruptcy</w:t>
      </w:r>
    </w:p>
    <w:p w:rsidR="00B81938" w:rsidRPr="00B81938" w:rsidRDefault="00B81938" w:rsidP="00B81938">
      <w:pPr>
        <w:spacing w:after="0" w:line="240" w:lineRule="auto"/>
        <w:rPr>
          <w:b/>
        </w:rPr>
      </w:pPr>
      <w:r w:rsidRPr="00B81938">
        <w:rPr>
          <w:b/>
        </w:rPr>
        <w:t>Please read:</w:t>
      </w:r>
      <w:r>
        <w:rPr>
          <w:b/>
        </w:rPr>
        <w:t xml:space="preserve"> </w:t>
      </w:r>
      <w:r w:rsidRPr="00B81938">
        <w:t>State Budget Crisis Task Force 2014</w:t>
      </w:r>
      <w:r>
        <w:t xml:space="preserve">; </w:t>
      </w:r>
      <w:r w:rsidRPr="00B81938">
        <w:t>Anderson 2014; National League of Cities 2014</w:t>
      </w:r>
    </w:p>
    <w:p w:rsidR="00B81938" w:rsidRPr="00B81938" w:rsidRDefault="00B81938" w:rsidP="00B81938">
      <w:pPr>
        <w:spacing w:after="0" w:line="240" w:lineRule="auto"/>
      </w:pPr>
      <w:proofErr w:type="spellStart"/>
      <w:r w:rsidRPr="00B81938">
        <w:rPr>
          <w:b/>
        </w:rPr>
        <w:t>Powerpoints</w:t>
      </w:r>
      <w:proofErr w:type="spellEnd"/>
      <w:r w:rsidRPr="00B81938">
        <w:rPr>
          <w:b/>
        </w:rPr>
        <w:t xml:space="preserve">: </w:t>
      </w:r>
      <w:r w:rsidRPr="00B81938">
        <w:t>State Fiscal Crisis</w:t>
      </w:r>
    </w:p>
    <w:p w:rsidR="00B81938" w:rsidRPr="00B81938" w:rsidRDefault="00B81938" w:rsidP="00B81938">
      <w:pPr>
        <w:spacing w:after="0" w:line="240" w:lineRule="auto"/>
        <w:rPr>
          <w:b/>
        </w:rPr>
      </w:pPr>
      <w:r w:rsidRPr="00B81938">
        <w:rPr>
          <w:b/>
        </w:rPr>
        <w:t xml:space="preserve">Homework: </w:t>
      </w:r>
      <w:r w:rsidR="00FC190A">
        <w:t>Homework 5 Due via Moodle by April 8</w:t>
      </w:r>
      <w:r w:rsidR="00FC190A" w:rsidRPr="00FC190A">
        <w:rPr>
          <w:vertAlign w:val="superscript"/>
        </w:rPr>
        <w:t>th</w:t>
      </w:r>
      <w:r w:rsidR="00FC190A">
        <w:t xml:space="preserve"> End of Day</w:t>
      </w:r>
    </w:p>
    <w:p w:rsidR="00B81938" w:rsidRPr="00B81938" w:rsidRDefault="00B81938" w:rsidP="00B81938">
      <w:pPr>
        <w:spacing w:after="0" w:line="240" w:lineRule="auto"/>
        <w:rPr>
          <w:b/>
        </w:rPr>
      </w:pPr>
    </w:p>
    <w:p w:rsidR="00B81938" w:rsidRPr="00B81938" w:rsidRDefault="00B81938" w:rsidP="00B81938">
      <w:pPr>
        <w:keepNext/>
        <w:keepLines/>
        <w:spacing w:before="200" w:after="0"/>
        <w:outlineLvl w:val="2"/>
        <w:rPr>
          <w:rFonts w:asciiTheme="majorHAnsi" w:eastAsiaTheme="majorEastAsia" w:hAnsiTheme="majorHAnsi" w:cstheme="majorBidi"/>
          <w:b/>
          <w:bCs/>
          <w:color w:val="4F81BD" w:themeColor="accent1"/>
        </w:rPr>
      </w:pPr>
      <w:r w:rsidRPr="00B81938">
        <w:rPr>
          <w:rFonts w:asciiTheme="majorHAnsi" w:eastAsiaTheme="majorEastAsia" w:hAnsiTheme="majorHAnsi" w:cstheme="majorBidi"/>
          <w:b/>
          <w:bCs/>
          <w:color w:val="4F81BD" w:themeColor="accent1"/>
        </w:rPr>
        <w:t xml:space="preserve">Week 13: </w:t>
      </w:r>
      <w:r>
        <w:rPr>
          <w:rFonts w:asciiTheme="majorHAnsi" w:eastAsiaTheme="majorEastAsia" w:hAnsiTheme="majorHAnsi" w:cstheme="majorBidi"/>
          <w:b/>
          <w:bCs/>
          <w:color w:val="4F81BD" w:themeColor="accent1"/>
        </w:rPr>
        <w:t>No Class</w:t>
      </w:r>
    </w:p>
    <w:p w:rsidR="00B81938" w:rsidRPr="00B81938" w:rsidRDefault="00B81938" w:rsidP="00B81938">
      <w:pPr>
        <w:keepNext/>
        <w:keepLines/>
        <w:spacing w:before="200" w:after="0"/>
        <w:outlineLvl w:val="3"/>
        <w:rPr>
          <w:rFonts w:asciiTheme="majorHAnsi" w:eastAsiaTheme="majorEastAsia" w:hAnsiTheme="majorHAnsi" w:cstheme="majorBidi"/>
          <w:b/>
          <w:bCs/>
          <w:i/>
          <w:iCs/>
          <w:color w:val="4F81BD" w:themeColor="accent1"/>
        </w:rPr>
      </w:pPr>
      <w:r w:rsidRPr="00B81938">
        <w:rPr>
          <w:rFonts w:asciiTheme="majorHAnsi" w:eastAsiaTheme="majorEastAsia" w:hAnsiTheme="majorHAnsi" w:cstheme="majorBidi"/>
          <w:b/>
          <w:bCs/>
          <w:i/>
          <w:iCs/>
          <w:color w:val="4F81BD" w:themeColor="accent1"/>
        </w:rPr>
        <w:t>Thursday (April 9</w:t>
      </w:r>
      <w:r w:rsidRPr="00B81938">
        <w:rPr>
          <w:rFonts w:asciiTheme="majorHAnsi" w:eastAsiaTheme="majorEastAsia" w:hAnsiTheme="majorHAnsi" w:cstheme="majorBidi"/>
          <w:b/>
          <w:bCs/>
          <w:i/>
          <w:iCs/>
          <w:color w:val="4F81BD" w:themeColor="accent1"/>
          <w:vertAlign w:val="superscript"/>
        </w:rPr>
        <w:t>th</w:t>
      </w:r>
      <w:r w:rsidRPr="00B81938">
        <w:rPr>
          <w:rFonts w:asciiTheme="majorHAnsi" w:eastAsiaTheme="majorEastAsia" w:hAnsiTheme="majorHAnsi" w:cstheme="majorBidi"/>
          <w:b/>
          <w:bCs/>
          <w:i/>
          <w:iCs/>
          <w:color w:val="4F81BD" w:themeColor="accent1"/>
        </w:rPr>
        <w:t>) –</w:t>
      </w:r>
    </w:p>
    <w:p w:rsidR="00B81938" w:rsidRPr="00B81938" w:rsidRDefault="00B81938" w:rsidP="00B81938">
      <w:pPr>
        <w:spacing w:after="0" w:line="240" w:lineRule="auto"/>
        <w:rPr>
          <w:b/>
        </w:rPr>
      </w:pPr>
      <w:r>
        <w:rPr>
          <w:b/>
        </w:rPr>
        <w:t>No Reading</w:t>
      </w:r>
    </w:p>
    <w:p w:rsidR="00B81938" w:rsidRPr="00B81938" w:rsidRDefault="00B81938" w:rsidP="00B81938">
      <w:pPr>
        <w:spacing w:after="0" w:line="240" w:lineRule="auto"/>
      </w:pPr>
      <w:r>
        <w:rPr>
          <w:b/>
        </w:rPr>
        <w:t xml:space="preserve">No </w:t>
      </w:r>
      <w:proofErr w:type="spellStart"/>
      <w:r>
        <w:rPr>
          <w:b/>
        </w:rPr>
        <w:t>Powerpoints</w:t>
      </w:r>
      <w:proofErr w:type="spellEnd"/>
    </w:p>
    <w:p w:rsidR="00B81938" w:rsidRPr="00B81938" w:rsidRDefault="00B81938" w:rsidP="00B81938">
      <w:pPr>
        <w:spacing w:after="0" w:line="240" w:lineRule="auto"/>
        <w:rPr>
          <w:b/>
        </w:rPr>
      </w:pPr>
      <w:r>
        <w:rPr>
          <w:b/>
        </w:rPr>
        <w:t>No Homework</w:t>
      </w:r>
      <w:r w:rsidRPr="00B81938">
        <w:rPr>
          <w:b/>
        </w:rPr>
        <w:t xml:space="preserve"> </w:t>
      </w:r>
    </w:p>
    <w:p w:rsidR="00B81938" w:rsidRPr="00B81938" w:rsidRDefault="00B81938" w:rsidP="00B81938">
      <w:pPr>
        <w:spacing w:after="0" w:line="240" w:lineRule="auto"/>
        <w:rPr>
          <w:b/>
        </w:rPr>
      </w:pPr>
    </w:p>
    <w:p w:rsidR="00B81938" w:rsidRPr="00B81938" w:rsidRDefault="00B81938" w:rsidP="00B81938">
      <w:pPr>
        <w:keepNext/>
        <w:keepLines/>
        <w:spacing w:before="200" w:after="0"/>
        <w:outlineLvl w:val="2"/>
        <w:rPr>
          <w:rFonts w:asciiTheme="majorHAnsi" w:eastAsiaTheme="majorEastAsia" w:hAnsiTheme="majorHAnsi" w:cstheme="majorBidi"/>
          <w:b/>
          <w:bCs/>
          <w:color w:val="4F81BD" w:themeColor="accent1"/>
        </w:rPr>
      </w:pPr>
      <w:r w:rsidRPr="00B81938">
        <w:rPr>
          <w:rFonts w:asciiTheme="majorHAnsi" w:eastAsiaTheme="majorEastAsia" w:hAnsiTheme="majorHAnsi" w:cstheme="majorBidi"/>
          <w:b/>
          <w:bCs/>
          <w:color w:val="4F81BD" w:themeColor="accent1"/>
        </w:rPr>
        <w:t xml:space="preserve">Week 14: State and Local Governments as Lobbyists </w:t>
      </w:r>
    </w:p>
    <w:p w:rsidR="00B81938" w:rsidRPr="00B81938" w:rsidRDefault="00B81938" w:rsidP="00B81938">
      <w:pPr>
        <w:keepNext/>
        <w:keepLines/>
        <w:spacing w:before="200" w:after="0"/>
        <w:outlineLvl w:val="3"/>
        <w:rPr>
          <w:rFonts w:asciiTheme="majorHAnsi" w:eastAsiaTheme="majorEastAsia" w:hAnsiTheme="majorHAnsi" w:cstheme="majorBidi"/>
          <w:b/>
          <w:bCs/>
          <w:i/>
          <w:iCs/>
          <w:color w:val="4F81BD" w:themeColor="accent1"/>
        </w:rPr>
      </w:pPr>
      <w:r w:rsidRPr="00B81938">
        <w:rPr>
          <w:rFonts w:asciiTheme="majorHAnsi" w:eastAsiaTheme="majorEastAsia" w:hAnsiTheme="majorHAnsi" w:cstheme="majorBidi"/>
          <w:b/>
          <w:bCs/>
          <w:i/>
          <w:iCs/>
          <w:color w:val="4F81BD" w:themeColor="accent1"/>
        </w:rPr>
        <w:t>Thursday (April 16</w:t>
      </w:r>
      <w:r w:rsidRPr="00B81938">
        <w:rPr>
          <w:rFonts w:asciiTheme="majorHAnsi" w:eastAsiaTheme="majorEastAsia" w:hAnsiTheme="majorHAnsi" w:cstheme="majorBidi"/>
          <w:b/>
          <w:bCs/>
          <w:i/>
          <w:iCs/>
          <w:color w:val="4F81BD" w:themeColor="accent1"/>
          <w:vertAlign w:val="superscript"/>
        </w:rPr>
        <w:t>th</w:t>
      </w:r>
      <w:r w:rsidRPr="00B81938">
        <w:rPr>
          <w:rFonts w:asciiTheme="majorHAnsi" w:eastAsiaTheme="majorEastAsia" w:hAnsiTheme="majorHAnsi" w:cstheme="majorBidi"/>
          <w:b/>
          <w:bCs/>
          <w:i/>
          <w:iCs/>
          <w:color w:val="4F81BD" w:themeColor="accent1"/>
        </w:rPr>
        <w:t>) –</w:t>
      </w:r>
    </w:p>
    <w:p w:rsidR="00B81938" w:rsidRPr="00B81938" w:rsidRDefault="00B81938" w:rsidP="00B81938">
      <w:pPr>
        <w:spacing w:after="0" w:line="240" w:lineRule="auto"/>
      </w:pPr>
      <w:r w:rsidRPr="00B81938">
        <w:rPr>
          <w:b/>
        </w:rPr>
        <w:t xml:space="preserve">Subject: </w:t>
      </w:r>
      <w:r w:rsidRPr="00B81938">
        <w:t>State and Local governments lobbying; Associations and Lobbying; Negotiating &amp; Bargaining</w:t>
      </w:r>
    </w:p>
    <w:p w:rsidR="00B81938" w:rsidRPr="00B81938" w:rsidRDefault="00B81938" w:rsidP="00B81938">
      <w:pPr>
        <w:spacing w:after="0" w:line="240" w:lineRule="auto"/>
        <w:rPr>
          <w:b/>
        </w:rPr>
      </w:pPr>
      <w:r w:rsidRPr="00B81938">
        <w:rPr>
          <w:b/>
        </w:rPr>
        <w:t xml:space="preserve">Please read: </w:t>
      </w:r>
      <w:proofErr w:type="spellStart"/>
      <w:r w:rsidRPr="00B81938">
        <w:t>Seifter</w:t>
      </w:r>
      <w:proofErr w:type="spellEnd"/>
      <w:r w:rsidRPr="00B81938">
        <w:t xml:space="preserve"> 2014; Jensen &amp; Emery 2011; </w:t>
      </w:r>
      <w:proofErr w:type="spellStart"/>
      <w:r w:rsidRPr="00B81938">
        <w:t>Wogan</w:t>
      </w:r>
      <w:proofErr w:type="spellEnd"/>
      <w:r w:rsidRPr="00B81938">
        <w:t xml:space="preserve"> 2014</w:t>
      </w:r>
      <w:r w:rsidR="008E6554">
        <w:t xml:space="preserve">; </w:t>
      </w:r>
      <w:proofErr w:type="spellStart"/>
      <w:r w:rsidR="008E6554">
        <w:t>Cammisa</w:t>
      </w:r>
      <w:proofErr w:type="spellEnd"/>
      <w:r w:rsidR="008E6554">
        <w:t xml:space="preserve"> 2013</w:t>
      </w:r>
    </w:p>
    <w:p w:rsidR="00B81938" w:rsidRPr="00B81938" w:rsidRDefault="00B81938" w:rsidP="00B81938">
      <w:pPr>
        <w:spacing w:after="0" w:line="240" w:lineRule="auto"/>
        <w:rPr>
          <w:b/>
        </w:rPr>
      </w:pPr>
      <w:proofErr w:type="spellStart"/>
      <w:r w:rsidRPr="00B81938">
        <w:rPr>
          <w:b/>
        </w:rPr>
        <w:t>Powerpoints</w:t>
      </w:r>
      <w:proofErr w:type="spellEnd"/>
      <w:r w:rsidRPr="00B81938">
        <w:rPr>
          <w:b/>
        </w:rPr>
        <w:t xml:space="preserve">: </w:t>
      </w:r>
      <w:r w:rsidRPr="00B81938">
        <w:t>State and Local Lobbying</w:t>
      </w:r>
    </w:p>
    <w:p w:rsidR="00B81938" w:rsidRPr="00B81938" w:rsidRDefault="00B81938" w:rsidP="00B81938">
      <w:pPr>
        <w:spacing w:after="0" w:line="240" w:lineRule="auto"/>
      </w:pPr>
      <w:r w:rsidRPr="00B81938">
        <w:rPr>
          <w:b/>
        </w:rPr>
        <w:t>Homework:</w:t>
      </w:r>
      <w:r w:rsidR="00FC190A">
        <w:rPr>
          <w:b/>
        </w:rPr>
        <w:t xml:space="preserve"> </w:t>
      </w:r>
      <w:r w:rsidR="00FC190A">
        <w:t>None</w:t>
      </w:r>
    </w:p>
    <w:p w:rsidR="00B81938" w:rsidRPr="00B81938" w:rsidRDefault="00B81938" w:rsidP="00B81938">
      <w:pPr>
        <w:spacing w:after="0" w:line="240" w:lineRule="auto"/>
      </w:pPr>
    </w:p>
    <w:p w:rsidR="00B81938" w:rsidRPr="00B81938" w:rsidRDefault="00B81938" w:rsidP="00B81938">
      <w:pPr>
        <w:keepNext/>
        <w:keepLines/>
        <w:spacing w:before="200" w:after="0"/>
        <w:outlineLvl w:val="2"/>
        <w:rPr>
          <w:rFonts w:asciiTheme="majorHAnsi" w:eastAsiaTheme="majorEastAsia" w:hAnsiTheme="majorHAnsi" w:cstheme="majorBidi"/>
          <w:b/>
          <w:bCs/>
          <w:color w:val="4F81BD" w:themeColor="accent1"/>
        </w:rPr>
      </w:pPr>
      <w:r w:rsidRPr="00B81938">
        <w:rPr>
          <w:rFonts w:asciiTheme="majorHAnsi" w:eastAsiaTheme="majorEastAsia" w:hAnsiTheme="majorHAnsi" w:cstheme="majorBidi"/>
          <w:b/>
          <w:bCs/>
          <w:color w:val="4F81BD" w:themeColor="accent1"/>
        </w:rPr>
        <w:t xml:space="preserve">Week 15: Civil Rights and Liberties in the States </w:t>
      </w:r>
    </w:p>
    <w:p w:rsidR="00B81938" w:rsidRPr="00B81938" w:rsidRDefault="00B81938" w:rsidP="00B81938">
      <w:pPr>
        <w:keepNext/>
        <w:keepLines/>
        <w:spacing w:before="200" w:after="0"/>
        <w:outlineLvl w:val="3"/>
        <w:rPr>
          <w:rFonts w:asciiTheme="majorHAnsi" w:eastAsiaTheme="majorEastAsia" w:hAnsiTheme="majorHAnsi" w:cstheme="majorBidi"/>
          <w:b/>
          <w:bCs/>
          <w:i/>
          <w:iCs/>
          <w:color w:val="4F81BD" w:themeColor="accent1"/>
        </w:rPr>
      </w:pPr>
      <w:r w:rsidRPr="00B81938">
        <w:rPr>
          <w:rFonts w:asciiTheme="majorHAnsi" w:eastAsiaTheme="majorEastAsia" w:hAnsiTheme="majorHAnsi" w:cstheme="majorBidi"/>
          <w:b/>
          <w:bCs/>
          <w:i/>
          <w:iCs/>
          <w:color w:val="4F81BD" w:themeColor="accent1"/>
        </w:rPr>
        <w:t>Thursday (April 23</w:t>
      </w:r>
      <w:r w:rsidRPr="00B81938">
        <w:rPr>
          <w:rFonts w:asciiTheme="majorHAnsi" w:eastAsiaTheme="majorEastAsia" w:hAnsiTheme="majorHAnsi" w:cstheme="majorBidi"/>
          <w:b/>
          <w:bCs/>
          <w:i/>
          <w:iCs/>
          <w:color w:val="4F81BD" w:themeColor="accent1"/>
          <w:vertAlign w:val="superscript"/>
        </w:rPr>
        <w:t>rd</w:t>
      </w:r>
      <w:r w:rsidRPr="00B81938">
        <w:rPr>
          <w:rFonts w:asciiTheme="majorHAnsi" w:eastAsiaTheme="majorEastAsia" w:hAnsiTheme="majorHAnsi" w:cstheme="majorBidi"/>
          <w:b/>
          <w:bCs/>
          <w:i/>
          <w:iCs/>
          <w:color w:val="4F81BD" w:themeColor="accent1"/>
        </w:rPr>
        <w:t>) –</w:t>
      </w:r>
    </w:p>
    <w:p w:rsidR="00B81938" w:rsidRPr="00B81938" w:rsidRDefault="00B81938" w:rsidP="00B81938">
      <w:pPr>
        <w:spacing w:after="0" w:line="240" w:lineRule="auto"/>
      </w:pPr>
      <w:r w:rsidRPr="00B81938">
        <w:rPr>
          <w:b/>
        </w:rPr>
        <w:t>Subject:</w:t>
      </w:r>
      <w:r w:rsidRPr="00B81938">
        <w:t xml:space="preserve"> Civil right/liberties at the state and local level</w:t>
      </w:r>
    </w:p>
    <w:p w:rsidR="00B81938" w:rsidRPr="00B81938" w:rsidRDefault="00B81938" w:rsidP="00B81938">
      <w:pPr>
        <w:spacing w:after="0" w:line="240" w:lineRule="auto"/>
        <w:rPr>
          <w:b/>
        </w:rPr>
      </w:pPr>
      <w:r w:rsidRPr="00B81938">
        <w:rPr>
          <w:b/>
        </w:rPr>
        <w:t xml:space="preserve">Please read: </w:t>
      </w:r>
      <w:proofErr w:type="spellStart"/>
      <w:r w:rsidRPr="00B81938">
        <w:t>Ruger</w:t>
      </w:r>
      <w:proofErr w:type="spellEnd"/>
      <w:r w:rsidRPr="00B81938">
        <w:t xml:space="preserve"> &amp; </w:t>
      </w:r>
      <w:proofErr w:type="spellStart"/>
      <w:r w:rsidRPr="00B81938">
        <w:t>Sorens</w:t>
      </w:r>
      <w:proofErr w:type="spellEnd"/>
      <w:r w:rsidRPr="00B81938">
        <w:t xml:space="preserve"> 2011; </w:t>
      </w:r>
      <w:proofErr w:type="spellStart"/>
      <w:r w:rsidRPr="00B81938">
        <w:t>Usman</w:t>
      </w:r>
      <w:proofErr w:type="spellEnd"/>
      <w:r w:rsidRPr="00B81938">
        <w:t xml:space="preserve"> 2010; </w:t>
      </w:r>
      <w:proofErr w:type="spellStart"/>
      <w:r w:rsidRPr="00B81938">
        <w:t>Tepperman-Gelfant</w:t>
      </w:r>
      <w:proofErr w:type="spellEnd"/>
      <w:r w:rsidRPr="00B81938">
        <w:t xml:space="preserve"> 2006</w:t>
      </w:r>
    </w:p>
    <w:p w:rsidR="00B81938" w:rsidRPr="00B81938" w:rsidRDefault="00B81938" w:rsidP="00B81938">
      <w:pPr>
        <w:spacing w:after="0" w:line="240" w:lineRule="auto"/>
        <w:rPr>
          <w:b/>
        </w:rPr>
      </w:pPr>
      <w:proofErr w:type="spellStart"/>
      <w:r w:rsidRPr="00B81938">
        <w:rPr>
          <w:b/>
        </w:rPr>
        <w:t>Powerpoints</w:t>
      </w:r>
      <w:proofErr w:type="spellEnd"/>
      <w:r w:rsidRPr="00B81938">
        <w:rPr>
          <w:b/>
        </w:rPr>
        <w:t xml:space="preserve">: </w:t>
      </w:r>
      <w:r w:rsidRPr="00B81938">
        <w:t xml:space="preserve">Civil liberties and rights </w:t>
      </w:r>
      <w:r w:rsidR="00FE7163">
        <w:t>in</w:t>
      </w:r>
      <w:r w:rsidRPr="00B81938">
        <w:t xml:space="preserve"> states and local levels</w:t>
      </w:r>
    </w:p>
    <w:p w:rsidR="00B81938" w:rsidRPr="00B81938" w:rsidRDefault="00B81938" w:rsidP="00B81938">
      <w:pPr>
        <w:spacing w:after="0" w:line="240" w:lineRule="auto"/>
      </w:pPr>
      <w:r w:rsidRPr="00B81938">
        <w:rPr>
          <w:b/>
        </w:rPr>
        <w:t>Homework:</w:t>
      </w:r>
      <w:r w:rsidR="00FC190A">
        <w:rPr>
          <w:b/>
        </w:rPr>
        <w:t xml:space="preserve"> </w:t>
      </w:r>
      <w:r w:rsidR="00FC190A">
        <w:t>Homework 6 Due via Moodle by April 29</w:t>
      </w:r>
      <w:r w:rsidR="00FC190A" w:rsidRPr="00FC190A">
        <w:rPr>
          <w:vertAlign w:val="superscript"/>
        </w:rPr>
        <w:t>th</w:t>
      </w:r>
      <w:r w:rsidR="00FC190A">
        <w:t xml:space="preserve"> End of Day</w:t>
      </w:r>
    </w:p>
    <w:p w:rsidR="00B81938" w:rsidRPr="00B81938" w:rsidRDefault="00B81938" w:rsidP="00B81938">
      <w:pPr>
        <w:spacing w:after="0" w:line="240" w:lineRule="auto"/>
      </w:pPr>
    </w:p>
    <w:p w:rsidR="00B81938" w:rsidRPr="00B81938" w:rsidRDefault="00B81938" w:rsidP="00B81938">
      <w:pPr>
        <w:keepNext/>
        <w:keepLines/>
        <w:spacing w:before="200" w:after="0"/>
        <w:outlineLvl w:val="2"/>
        <w:rPr>
          <w:rFonts w:asciiTheme="majorHAnsi" w:eastAsiaTheme="majorEastAsia" w:hAnsiTheme="majorHAnsi" w:cstheme="majorBidi"/>
          <w:b/>
          <w:bCs/>
          <w:color w:val="4F81BD" w:themeColor="accent1"/>
        </w:rPr>
      </w:pPr>
      <w:r w:rsidRPr="00B81938">
        <w:rPr>
          <w:rFonts w:asciiTheme="majorHAnsi" w:eastAsiaTheme="majorEastAsia" w:hAnsiTheme="majorHAnsi" w:cstheme="majorBidi"/>
          <w:b/>
          <w:bCs/>
          <w:color w:val="4F81BD" w:themeColor="accent1"/>
        </w:rPr>
        <w:t xml:space="preserve">Week 16: Closed Week </w:t>
      </w:r>
    </w:p>
    <w:p w:rsidR="00B81938" w:rsidRPr="00B81938" w:rsidRDefault="00B81938" w:rsidP="00B81938">
      <w:pPr>
        <w:keepNext/>
        <w:keepLines/>
        <w:spacing w:before="200" w:after="0"/>
        <w:outlineLvl w:val="3"/>
        <w:rPr>
          <w:rFonts w:asciiTheme="majorHAnsi" w:eastAsiaTheme="majorEastAsia" w:hAnsiTheme="majorHAnsi" w:cstheme="majorBidi"/>
          <w:b/>
          <w:bCs/>
          <w:i/>
          <w:iCs/>
          <w:color w:val="4F81BD" w:themeColor="accent1"/>
        </w:rPr>
      </w:pPr>
      <w:r w:rsidRPr="00B81938">
        <w:rPr>
          <w:rFonts w:asciiTheme="majorHAnsi" w:eastAsiaTheme="majorEastAsia" w:hAnsiTheme="majorHAnsi" w:cstheme="majorBidi"/>
          <w:b/>
          <w:bCs/>
          <w:i/>
          <w:iCs/>
          <w:color w:val="4F81BD" w:themeColor="accent1"/>
        </w:rPr>
        <w:t>Thursday (April 30</w:t>
      </w:r>
      <w:r w:rsidRPr="00B81938">
        <w:rPr>
          <w:rFonts w:asciiTheme="majorHAnsi" w:eastAsiaTheme="majorEastAsia" w:hAnsiTheme="majorHAnsi" w:cstheme="majorBidi"/>
          <w:b/>
          <w:bCs/>
          <w:i/>
          <w:iCs/>
          <w:color w:val="4F81BD" w:themeColor="accent1"/>
          <w:vertAlign w:val="superscript"/>
        </w:rPr>
        <w:t>th</w:t>
      </w:r>
      <w:r w:rsidRPr="00B81938">
        <w:rPr>
          <w:rFonts w:asciiTheme="majorHAnsi" w:eastAsiaTheme="majorEastAsia" w:hAnsiTheme="majorHAnsi" w:cstheme="majorBidi"/>
          <w:b/>
          <w:bCs/>
          <w:i/>
          <w:iCs/>
          <w:color w:val="4F81BD" w:themeColor="accent1"/>
        </w:rPr>
        <w:t>) –</w:t>
      </w:r>
    </w:p>
    <w:p w:rsidR="00B81938" w:rsidRPr="00B81938" w:rsidRDefault="00B81938" w:rsidP="00B81938">
      <w:pPr>
        <w:spacing w:after="0" w:line="240" w:lineRule="auto"/>
      </w:pPr>
      <w:r w:rsidRPr="00B81938">
        <w:rPr>
          <w:b/>
        </w:rPr>
        <w:t>Subject:</w:t>
      </w:r>
      <w:r w:rsidRPr="00B81938">
        <w:t xml:space="preserve"> Review for Final Exam</w:t>
      </w:r>
    </w:p>
    <w:p w:rsidR="00B81938" w:rsidRPr="00B81938" w:rsidRDefault="00B81938" w:rsidP="00B81938">
      <w:pPr>
        <w:spacing w:after="0" w:line="240" w:lineRule="auto"/>
        <w:rPr>
          <w:b/>
        </w:rPr>
      </w:pPr>
      <w:r w:rsidRPr="00B81938">
        <w:rPr>
          <w:b/>
        </w:rPr>
        <w:t>No Reading</w:t>
      </w:r>
    </w:p>
    <w:p w:rsidR="00B81938" w:rsidRPr="00B81938" w:rsidRDefault="00B81938" w:rsidP="00B81938">
      <w:pPr>
        <w:spacing w:after="0" w:line="240" w:lineRule="auto"/>
        <w:rPr>
          <w:b/>
        </w:rPr>
      </w:pPr>
      <w:r w:rsidRPr="00B81938">
        <w:rPr>
          <w:b/>
        </w:rPr>
        <w:t xml:space="preserve">No </w:t>
      </w:r>
      <w:proofErr w:type="spellStart"/>
      <w:r w:rsidRPr="00B81938">
        <w:rPr>
          <w:b/>
        </w:rPr>
        <w:t>Powerpoints</w:t>
      </w:r>
      <w:proofErr w:type="spellEnd"/>
    </w:p>
    <w:p w:rsidR="00B81938" w:rsidRPr="00B81938" w:rsidRDefault="00B81938" w:rsidP="00B81938">
      <w:pPr>
        <w:spacing w:after="0" w:line="240" w:lineRule="auto"/>
      </w:pPr>
      <w:r w:rsidRPr="00B81938">
        <w:rPr>
          <w:b/>
        </w:rPr>
        <w:t>No Homework</w:t>
      </w:r>
    </w:p>
    <w:p w:rsidR="00B81938" w:rsidRPr="00B81938" w:rsidRDefault="00B81938" w:rsidP="00B81938">
      <w:pPr>
        <w:spacing w:after="0" w:line="240" w:lineRule="auto"/>
        <w:rPr>
          <w:b/>
        </w:rPr>
      </w:pPr>
    </w:p>
    <w:p w:rsidR="00B81938" w:rsidRPr="00B81938" w:rsidRDefault="00B81938" w:rsidP="00B81938">
      <w:pPr>
        <w:keepNext/>
        <w:keepLines/>
        <w:spacing w:before="200" w:after="0"/>
        <w:outlineLvl w:val="2"/>
        <w:rPr>
          <w:rFonts w:asciiTheme="majorHAnsi" w:eastAsiaTheme="majorEastAsia" w:hAnsiTheme="majorHAnsi" w:cstheme="majorBidi"/>
          <w:b/>
          <w:bCs/>
          <w:color w:val="4F81BD" w:themeColor="accent1"/>
        </w:rPr>
      </w:pPr>
      <w:r w:rsidRPr="00B81938">
        <w:rPr>
          <w:rFonts w:asciiTheme="majorHAnsi" w:eastAsiaTheme="majorEastAsia" w:hAnsiTheme="majorHAnsi" w:cstheme="majorBidi"/>
          <w:b/>
          <w:bCs/>
          <w:color w:val="4F81BD" w:themeColor="accent1"/>
        </w:rPr>
        <w:lastRenderedPageBreak/>
        <w:t xml:space="preserve">Week 17: Finals Week </w:t>
      </w:r>
    </w:p>
    <w:p w:rsidR="00B81938" w:rsidRPr="00B81938" w:rsidRDefault="00B81938" w:rsidP="00B81938">
      <w:pPr>
        <w:keepNext/>
        <w:keepLines/>
        <w:spacing w:before="200" w:after="0"/>
        <w:outlineLvl w:val="3"/>
        <w:rPr>
          <w:rFonts w:asciiTheme="majorHAnsi" w:eastAsiaTheme="majorEastAsia" w:hAnsiTheme="majorHAnsi" w:cstheme="majorBidi"/>
          <w:b/>
          <w:bCs/>
          <w:i/>
          <w:iCs/>
          <w:color w:val="4F81BD" w:themeColor="accent1"/>
        </w:rPr>
      </w:pPr>
      <w:r w:rsidRPr="00B81938">
        <w:rPr>
          <w:rFonts w:asciiTheme="majorHAnsi" w:eastAsiaTheme="majorEastAsia" w:hAnsiTheme="majorHAnsi" w:cstheme="majorBidi"/>
          <w:b/>
          <w:bCs/>
          <w:i/>
          <w:iCs/>
          <w:color w:val="4F81BD" w:themeColor="accent1"/>
        </w:rPr>
        <w:t>Thursday (May 7</w:t>
      </w:r>
      <w:r w:rsidRPr="00B81938">
        <w:rPr>
          <w:rFonts w:asciiTheme="majorHAnsi" w:eastAsiaTheme="majorEastAsia" w:hAnsiTheme="majorHAnsi" w:cstheme="majorBidi"/>
          <w:b/>
          <w:bCs/>
          <w:i/>
          <w:iCs/>
          <w:color w:val="4F81BD" w:themeColor="accent1"/>
          <w:vertAlign w:val="superscript"/>
        </w:rPr>
        <w:t>th</w:t>
      </w:r>
      <w:r w:rsidRPr="00B81938">
        <w:rPr>
          <w:rFonts w:asciiTheme="majorHAnsi" w:eastAsiaTheme="majorEastAsia" w:hAnsiTheme="majorHAnsi" w:cstheme="majorBidi"/>
          <w:b/>
          <w:bCs/>
          <w:i/>
          <w:iCs/>
          <w:color w:val="4F81BD" w:themeColor="accent1"/>
        </w:rPr>
        <w:t>) –</w:t>
      </w:r>
    </w:p>
    <w:p w:rsidR="00B81938" w:rsidRPr="00B81938" w:rsidRDefault="00B81938" w:rsidP="00B81938">
      <w:pPr>
        <w:spacing w:after="0" w:line="240" w:lineRule="auto"/>
      </w:pPr>
      <w:r w:rsidRPr="00B81938">
        <w:rPr>
          <w:b/>
        </w:rPr>
        <w:t>Subject:</w:t>
      </w:r>
      <w:r w:rsidRPr="00B81938">
        <w:t xml:space="preserve"> Final Exam (Available at Midnight and closes at End of the Day (11:55PM) – Same Day)</w:t>
      </w:r>
    </w:p>
    <w:p w:rsidR="006955D8" w:rsidRPr="00CE17B0" w:rsidRDefault="006955D8" w:rsidP="00B81938">
      <w:pPr>
        <w:pStyle w:val="Heading3"/>
      </w:pPr>
    </w:p>
    <w:sectPr w:rsidR="006955D8" w:rsidRPr="00CE17B0" w:rsidSect="008D1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1320C"/>
    <w:multiLevelType w:val="hybridMultilevel"/>
    <w:tmpl w:val="1242B268"/>
    <w:lvl w:ilvl="0" w:tplc="2760D36A">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57C84"/>
    <w:multiLevelType w:val="hybridMultilevel"/>
    <w:tmpl w:val="F0AE0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364B6"/>
    <w:multiLevelType w:val="hybridMultilevel"/>
    <w:tmpl w:val="179AE0B6"/>
    <w:lvl w:ilvl="0" w:tplc="2D5EE90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C77E4"/>
    <w:multiLevelType w:val="hybridMultilevel"/>
    <w:tmpl w:val="95EADCD0"/>
    <w:lvl w:ilvl="0" w:tplc="5EBA5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B63F8"/>
    <w:multiLevelType w:val="hybridMultilevel"/>
    <w:tmpl w:val="72127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00646B"/>
    <w:rsid w:val="0000646B"/>
    <w:rsid w:val="00033728"/>
    <w:rsid w:val="00035650"/>
    <w:rsid w:val="00035F1E"/>
    <w:rsid w:val="00054BBC"/>
    <w:rsid w:val="00066F49"/>
    <w:rsid w:val="0006709D"/>
    <w:rsid w:val="00067EC2"/>
    <w:rsid w:val="00072AE6"/>
    <w:rsid w:val="0008728F"/>
    <w:rsid w:val="000B167C"/>
    <w:rsid w:val="000B3ECD"/>
    <w:rsid w:val="000C14C3"/>
    <w:rsid w:val="000D0501"/>
    <w:rsid w:val="000D64A4"/>
    <w:rsid w:val="000D6541"/>
    <w:rsid w:val="00106F74"/>
    <w:rsid w:val="001100F2"/>
    <w:rsid w:val="00134C52"/>
    <w:rsid w:val="001550AD"/>
    <w:rsid w:val="00164D62"/>
    <w:rsid w:val="001775AE"/>
    <w:rsid w:val="001A292C"/>
    <w:rsid w:val="001A57E0"/>
    <w:rsid w:val="001B4982"/>
    <w:rsid w:val="001C19A0"/>
    <w:rsid w:val="001C3DC2"/>
    <w:rsid w:val="001C3E9A"/>
    <w:rsid w:val="001D1E2B"/>
    <w:rsid w:val="001E0E58"/>
    <w:rsid w:val="001F06BD"/>
    <w:rsid w:val="001F4BE0"/>
    <w:rsid w:val="002005CD"/>
    <w:rsid w:val="0020178B"/>
    <w:rsid w:val="00210CFE"/>
    <w:rsid w:val="002132B7"/>
    <w:rsid w:val="00216976"/>
    <w:rsid w:val="002272BF"/>
    <w:rsid w:val="00234D73"/>
    <w:rsid w:val="00257A18"/>
    <w:rsid w:val="0026245C"/>
    <w:rsid w:val="002B26FE"/>
    <w:rsid w:val="002B64F3"/>
    <w:rsid w:val="002E402F"/>
    <w:rsid w:val="002E5AD8"/>
    <w:rsid w:val="002F0388"/>
    <w:rsid w:val="00303AD3"/>
    <w:rsid w:val="00304FB2"/>
    <w:rsid w:val="00305553"/>
    <w:rsid w:val="00306858"/>
    <w:rsid w:val="00337AFF"/>
    <w:rsid w:val="00343921"/>
    <w:rsid w:val="003606CD"/>
    <w:rsid w:val="00361377"/>
    <w:rsid w:val="003702C8"/>
    <w:rsid w:val="003800DB"/>
    <w:rsid w:val="00390DDD"/>
    <w:rsid w:val="00395270"/>
    <w:rsid w:val="003A7735"/>
    <w:rsid w:val="003C742F"/>
    <w:rsid w:val="003D7FDF"/>
    <w:rsid w:val="003E0F2F"/>
    <w:rsid w:val="003E10E9"/>
    <w:rsid w:val="003E3D57"/>
    <w:rsid w:val="003F7DD2"/>
    <w:rsid w:val="004059B8"/>
    <w:rsid w:val="00414D57"/>
    <w:rsid w:val="00415E9A"/>
    <w:rsid w:val="00420138"/>
    <w:rsid w:val="00424FB2"/>
    <w:rsid w:val="00426A79"/>
    <w:rsid w:val="00427E0D"/>
    <w:rsid w:val="004315A0"/>
    <w:rsid w:val="00434B7B"/>
    <w:rsid w:val="004436F4"/>
    <w:rsid w:val="004468F9"/>
    <w:rsid w:val="00453579"/>
    <w:rsid w:val="004645C2"/>
    <w:rsid w:val="004905F7"/>
    <w:rsid w:val="00496301"/>
    <w:rsid w:val="004B7990"/>
    <w:rsid w:val="004C2AA7"/>
    <w:rsid w:val="004D1057"/>
    <w:rsid w:val="004E07BB"/>
    <w:rsid w:val="004F1522"/>
    <w:rsid w:val="004F5A14"/>
    <w:rsid w:val="00503DF3"/>
    <w:rsid w:val="00512460"/>
    <w:rsid w:val="00523AA8"/>
    <w:rsid w:val="005339F8"/>
    <w:rsid w:val="005573CB"/>
    <w:rsid w:val="00575392"/>
    <w:rsid w:val="0058731E"/>
    <w:rsid w:val="005947E0"/>
    <w:rsid w:val="0059797A"/>
    <w:rsid w:val="005A0144"/>
    <w:rsid w:val="005A5D3B"/>
    <w:rsid w:val="005D6205"/>
    <w:rsid w:val="00615524"/>
    <w:rsid w:val="006174B2"/>
    <w:rsid w:val="00624BDB"/>
    <w:rsid w:val="00625F10"/>
    <w:rsid w:val="006302D4"/>
    <w:rsid w:val="006310A5"/>
    <w:rsid w:val="006365FA"/>
    <w:rsid w:val="006366B1"/>
    <w:rsid w:val="00642F19"/>
    <w:rsid w:val="006434A2"/>
    <w:rsid w:val="006463B2"/>
    <w:rsid w:val="006471F9"/>
    <w:rsid w:val="006748F0"/>
    <w:rsid w:val="00674CDA"/>
    <w:rsid w:val="006955D8"/>
    <w:rsid w:val="006973B2"/>
    <w:rsid w:val="006A57B5"/>
    <w:rsid w:val="006A7BDE"/>
    <w:rsid w:val="006B6F42"/>
    <w:rsid w:val="006C72DC"/>
    <w:rsid w:val="006D142A"/>
    <w:rsid w:val="006D5EC0"/>
    <w:rsid w:val="006E1FDD"/>
    <w:rsid w:val="0071021E"/>
    <w:rsid w:val="00710B89"/>
    <w:rsid w:val="00715776"/>
    <w:rsid w:val="00716048"/>
    <w:rsid w:val="00725E7C"/>
    <w:rsid w:val="00734629"/>
    <w:rsid w:val="00735AEA"/>
    <w:rsid w:val="0075129F"/>
    <w:rsid w:val="00751B7D"/>
    <w:rsid w:val="00753983"/>
    <w:rsid w:val="00753E25"/>
    <w:rsid w:val="00757924"/>
    <w:rsid w:val="00766F43"/>
    <w:rsid w:val="00770A2F"/>
    <w:rsid w:val="00777F4A"/>
    <w:rsid w:val="00781BF3"/>
    <w:rsid w:val="007834E9"/>
    <w:rsid w:val="00784112"/>
    <w:rsid w:val="007A4548"/>
    <w:rsid w:val="007A6B84"/>
    <w:rsid w:val="007D72B9"/>
    <w:rsid w:val="007E7205"/>
    <w:rsid w:val="00804EA6"/>
    <w:rsid w:val="00805AD6"/>
    <w:rsid w:val="00825C29"/>
    <w:rsid w:val="00842F87"/>
    <w:rsid w:val="0085061D"/>
    <w:rsid w:val="008562D7"/>
    <w:rsid w:val="008570BA"/>
    <w:rsid w:val="00863A7A"/>
    <w:rsid w:val="00880BE3"/>
    <w:rsid w:val="00883D19"/>
    <w:rsid w:val="00896AF2"/>
    <w:rsid w:val="008A370D"/>
    <w:rsid w:val="008A3FD5"/>
    <w:rsid w:val="008B2DEA"/>
    <w:rsid w:val="008D1950"/>
    <w:rsid w:val="008E6554"/>
    <w:rsid w:val="008F6258"/>
    <w:rsid w:val="009006BA"/>
    <w:rsid w:val="00902C0F"/>
    <w:rsid w:val="00916DF1"/>
    <w:rsid w:val="00922F43"/>
    <w:rsid w:val="009235D5"/>
    <w:rsid w:val="00952B45"/>
    <w:rsid w:val="00963D8C"/>
    <w:rsid w:val="00965F8C"/>
    <w:rsid w:val="009814CD"/>
    <w:rsid w:val="009829BE"/>
    <w:rsid w:val="00984138"/>
    <w:rsid w:val="009853FC"/>
    <w:rsid w:val="00994DEF"/>
    <w:rsid w:val="009B0251"/>
    <w:rsid w:val="009B1A8D"/>
    <w:rsid w:val="009C2C56"/>
    <w:rsid w:val="009C5BBD"/>
    <w:rsid w:val="009E1C71"/>
    <w:rsid w:val="009E36A6"/>
    <w:rsid w:val="00A10D86"/>
    <w:rsid w:val="00A10F1D"/>
    <w:rsid w:val="00A30C3B"/>
    <w:rsid w:val="00A417B3"/>
    <w:rsid w:val="00A43B6F"/>
    <w:rsid w:val="00A56E6C"/>
    <w:rsid w:val="00A67104"/>
    <w:rsid w:val="00A8104C"/>
    <w:rsid w:val="00A85138"/>
    <w:rsid w:val="00A90C9D"/>
    <w:rsid w:val="00A91EFE"/>
    <w:rsid w:val="00AB4518"/>
    <w:rsid w:val="00AB527B"/>
    <w:rsid w:val="00AD1DC0"/>
    <w:rsid w:val="00AD5BB2"/>
    <w:rsid w:val="00AE4779"/>
    <w:rsid w:val="00AF3E22"/>
    <w:rsid w:val="00AF6AA0"/>
    <w:rsid w:val="00B06B4D"/>
    <w:rsid w:val="00B27E73"/>
    <w:rsid w:val="00B33B6D"/>
    <w:rsid w:val="00B33F28"/>
    <w:rsid w:val="00B35895"/>
    <w:rsid w:val="00B558B2"/>
    <w:rsid w:val="00B72F0D"/>
    <w:rsid w:val="00B81938"/>
    <w:rsid w:val="00B872B5"/>
    <w:rsid w:val="00B878C4"/>
    <w:rsid w:val="00B909A9"/>
    <w:rsid w:val="00B9550E"/>
    <w:rsid w:val="00BA743E"/>
    <w:rsid w:val="00BB4521"/>
    <w:rsid w:val="00BC36D1"/>
    <w:rsid w:val="00BC42A4"/>
    <w:rsid w:val="00BC448A"/>
    <w:rsid w:val="00BD5296"/>
    <w:rsid w:val="00BD5F13"/>
    <w:rsid w:val="00BE16CB"/>
    <w:rsid w:val="00BE1A22"/>
    <w:rsid w:val="00BE1C7D"/>
    <w:rsid w:val="00BE50F3"/>
    <w:rsid w:val="00BE6A03"/>
    <w:rsid w:val="00BE77BB"/>
    <w:rsid w:val="00BF2DEF"/>
    <w:rsid w:val="00BF6CED"/>
    <w:rsid w:val="00BF745C"/>
    <w:rsid w:val="00C01617"/>
    <w:rsid w:val="00C1400D"/>
    <w:rsid w:val="00C2303A"/>
    <w:rsid w:val="00C23187"/>
    <w:rsid w:val="00C24049"/>
    <w:rsid w:val="00C47DA9"/>
    <w:rsid w:val="00C50010"/>
    <w:rsid w:val="00C72074"/>
    <w:rsid w:val="00C726DB"/>
    <w:rsid w:val="00CA26C8"/>
    <w:rsid w:val="00CA4B49"/>
    <w:rsid w:val="00CC4B5D"/>
    <w:rsid w:val="00CC788C"/>
    <w:rsid w:val="00CC7BA1"/>
    <w:rsid w:val="00CE17B0"/>
    <w:rsid w:val="00CE513C"/>
    <w:rsid w:val="00D010C4"/>
    <w:rsid w:val="00D345A0"/>
    <w:rsid w:val="00D512EE"/>
    <w:rsid w:val="00D62CDB"/>
    <w:rsid w:val="00D95C2F"/>
    <w:rsid w:val="00DD07AA"/>
    <w:rsid w:val="00DD28DC"/>
    <w:rsid w:val="00DD48C1"/>
    <w:rsid w:val="00DF6BDF"/>
    <w:rsid w:val="00E01E40"/>
    <w:rsid w:val="00E16D10"/>
    <w:rsid w:val="00E21F49"/>
    <w:rsid w:val="00E24047"/>
    <w:rsid w:val="00E34886"/>
    <w:rsid w:val="00E355EC"/>
    <w:rsid w:val="00E42DE6"/>
    <w:rsid w:val="00E518CE"/>
    <w:rsid w:val="00E57957"/>
    <w:rsid w:val="00E60E16"/>
    <w:rsid w:val="00E67CEB"/>
    <w:rsid w:val="00E74D66"/>
    <w:rsid w:val="00E90757"/>
    <w:rsid w:val="00E9604D"/>
    <w:rsid w:val="00EA4244"/>
    <w:rsid w:val="00EB19E2"/>
    <w:rsid w:val="00EC1ADE"/>
    <w:rsid w:val="00ED18E7"/>
    <w:rsid w:val="00ED4E16"/>
    <w:rsid w:val="00EE5E7D"/>
    <w:rsid w:val="00EF2C33"/>
    <w:rsid w:val="00F11A7B"/>
    <w:rsid w:val="00F14CD0"/>
    <w:rsid w:val="00F20097"/>
    <w:rsid w:val="00F301A6"/>
    <w:rsid w:val="00F3728A"/>
    <w:rsid w:val="00F64E28"/>
    <w:rsid w:val="00F6560D"/>
    <w:rsid w:val="00F8017E"/>
    <w:rsid w:val="00F8305C"/>
    <w:rsid w:val="00FA0DC3"/>
    <w:rsid w:val="00FA377F"/>
    <w:rsid w:val="00FA7FB5"/>
    <w:rsid w:val="00FC190A"/>
    <w:rsid w:val="00FD6854"/>
    <w:rsid w:val="00FD6981"/>
    <w:rsid w:val="00FE7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50"/>
    <w:pPr>
      <w:spacing w:after="200" w:line="276" w:lineRule="auto"/>
    </w:pPr>
    <w:rPr>
      <w:rFonts w:cs="Calibri"/>
    </w:rPr>
  </w:style>
  <w:style w:type="paragraph" w:styleId="Heading1">
    <w:name w:val="heading 1"/>
    <w:basedOn w:val="Normal"/>
    <w:next w:val="Normal"/>
    <w:link w:val="Heading1Char"/>
    <w:uiPriority w:val="9"/>
    <w:qFormat/>
    <w:rsid w:val="00C24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40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10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32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BD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646B"/>
    <w:rPr>
      <w:color w:val="0000FF"/>
      <w:u w:val="single"/>
    </w:rPr>
  </w:style>
  <w:style w:type="character" w:customStyle="1" w:styleId="collegetext">
    <w:name w:val="collegetext"/>
    <w:basedOn w:val="DefaultParagraphFont"/>
    <w:uiPriority w:val="99"/>
    <w:rsid w:val="00E67CEB"/>
  </w:style>
  <w:style w:type="paragraph" w:styleId="ListParagraph">
    <w:name w:val="List Paragraph"/>
    <w:basedOn w:val="Normal"/>
    <w:uiPriority w:val="34"/>
    <w:qFormat/>
    <w:rsid w:val="00BE50F3"/>
    <w:pPr>
      <w:ind w:left="720"/>
      <w:contextualSpacing/>
    </w:pPr>
  </w:style>
  <w:style w:type="paragraph" w:styleId="BalloonText">
    <w:name w:val="Balloon Text"/>
    <w:basedOn w:val="Normal"/>
    <w:link w:val="BalloonTextChar"/>
    <w:uiPriority w:val="99"/>
    <w:semiHidden/>
    <w:rsid w:val="00E9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4D"/>
    <w:rPr>
      <w:rFonts w:ascii="Tahoma" w:hAnsi="Tahoma" w:cs="Tahoma"/>
      <w:sz w:val="16"/>
      <w:szCs w:val="16"/>
    </w:rPr>
  </w:style>
  <w:style w:type="character" w:customStyle="1" w:styleId="apple-converted-space">
    <w:name w:val="apple-converted-space"/>
    <w:basedOn w:val="DefaultParagraphFont"/>
    <w:rsid w:val="00FD6854"/>
  </w:style>
  <w:style w:type="character" w:styleId="CommentReference">
    <w:name w:val="annotation reference"/>
    <w:basedOn w:val="DefaultParagraphFont"/>
    <w:uiPriority w:val="99"/>
    <w:semiHidden/>
    <w:unhideWhenUsed/>
    <w:rsid w:val="00A43B6F"/>
    <w:rPr>
      <w:sz w:val="16"/>
      <w:szCs w:val="16"/>
    </w:rPr>
  </w:style>
  <w:style w:type="paragraph" w:styleId="CommentText">
    <w:name w:val="annotation text"/>
    <w:basedOn w:val="Normal"/>
    <w:link w:val="CommentTextChar"/>
    <w:uiPriority w:val="99"/>
    <w:semiHidden/>
    <w:unhideWhenUsed/>
    <w:rsid w:val="00A43B6F"/>
    <w:pPr>
      <w:spacing w:line="240" w:lineRule="auto"/>
    </w:pPr>
    <w:rPr>
      <w:sz w:val="20"/>
      <w:szCs w:val="20"/>
    </w:rPr>
  </w:style>
  <w:style w:type="character" w:customStyle="1" w:styleId="CommentTextChar">
    <w:name w:val="Comment Text Char"/>
    <w:basedOn w:val="DefaultParagraphFont"/>
    <w:link w:val="CommentText"/>
    <w:uiPriority w:val="99"/>
    <w:semiHidden/>
    <w:rsid w:val="00A43B6F"/>
    <w:rPr>
      <w:rFonts w:cs="Calibri"/>
      <w:sz w:val="20"/>
      <w:szCs w:val="20"/>
    </w:rPr>
  </w:style>
  <w:style w:type="paragraph" w:styleId="CommentSubject">
    <w:name w:val="annotation subject"/>
    <w:basedOn w:val="CommentText"/>
    <w:next w:val="CommentText"/>
    <w:link w:val="CommentSubjectChar"/>
    <w:uiPriority w:val="99"/>
    <w:semiHidden/>
    <w:unhideWhenUsed/>
    <w:rsid w:val="00A43B6F"/>
    <w:rPr>
      <w:b/>
      <w:bCs/>
    </w:rPr>
  </w:style>
  <w:style w:type="character" w:customStyle="1" w:styleId="CommentSubjectChar">
    <w:name w:val="Comment Subject Char"/>
    <w:basedOn w:val="CommentTextChar"/>
    <w:link w:val="CommentSubject"/>
    <w:uiPriority w:val="99"/>
    <w:semiHidden/>
    <w:rsid w:val="00A43B6F"/>
    <w:rPr>
      <w:rFonts w:cs="Calibri"/>
      <w:b/>
      <w:bCs/>
      <w:sz w:val="20"/>
      <w:szCs w:val="20"/>
    </w:rPr>
  </w:style>
  <w:style w:type="character" w:customStyle="1" w:styleId="Heading1Char">
    <w:name w:val="Heading 1 Char"/>
    <w:basedOn w:val="DefaultParagraphFont"/>
    <w:link w:val="Heading1"/>
    <w:uiPriority w:val="9"/>
    <w:rsid w:val="00C240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40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10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32B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24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24BDB"/>
    <w:rPr>
      <w:rFonts w:asciiTheme="majorHAnsi" w:eastAsiaTheme="majorEastAsia" w:hAnsiTheme="majorHAnsi" w:cstheme="majorBidi"/>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62336840">
      <w:marLeft w:val="0"/>
      <w:marRight w:val="0"/>
      <w:marTop w:val="0"/>
      <w:marBottom w:val="0"/>
      <w:divBdr>
        <w:top w:val="none" w:sz="0" w:space="0" w:color="auto"/>
        <w:left w:val="none" w:sz="0" w:space="0" w:color="auto"/>
        <w:bottom w:val="none" w:sz="0" w:space="0" w:color="auto"/>
        <w:right w:val="none" w:sz="0" w:space="0" w:color="auto"/>
      </w:divBdr>
    </w:div>
    <w:div w:id="62336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edu/success/writing/ow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u.edu/success/writing/" TargetMode="External"/><Relationship Id="rId12" Type="http://schemas.openxmlformats.org/officeDocument/2006/relationships/hyperlink" Target="http://www.isu.edu/itrc/m2/m2handouts_student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mdani@isu.edu" TargetMode="External"/><Relationship Id="rId11" Type="http://schemas.openxmlformats.org/officeDocument/2006/relationships/hyperlink" Target="http://www.isu.edu/its/" TargetMode="External"/><Relationship Id="rId5" Type="http://schemas.openxmlformats.org/officeDocument/2006/relationships/hyperlink" Target="https://elearning.isu.edu/moodle2/login/index.php" TargetMode="External"/><Relationship Id="rId10" Type="http://schemas.openxmlformats.org/officeDocument/2006/relationships/hyperlink" Target="http://www.isu.edu/success/cat/" TargetMode="External"/><Relationship Id="rId4" Type="http://schemas.openxmlformats.org/officeDocument/2006/relationships/webSettings" Target="webSettings.xml"/><Relationship Id="rId9" Type="http://schemas.openxmlformats.org/officeDocument/2006/relationships/hyperlink" Target="http://www.isu.edu/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PAD 4223 Public Budgeting and Finance</vt:lpstr>
    </vt:vector>
  </TitlesOfParts>
  <Company>Microsoft</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 4223 Public Budgeting and Finance</dc:title>
  <dc:creator>Workshop Trainee</dc:creator>
  <cp:lastModifiedBy>danieldini</cp:lastModifiedBy>
  <cp:revision>2</cp:revision>
  <dcterms:created xsi:type="dcterms:W3CDTF">2015-01-12T17:31:00Z</dcterms:created>
  <dcterms:modified xsi:type="dcterms:W3CDTF">2015-01-12T17:31:00Z</dcterms:modified>
</cp:coreProperties>
</file>